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A" w:rsidRPr="00E313E9" w:rsidRDefault="00F435CA" w:rsidP="00F435CA">
      <w:pPr>
        <w:shd w:val="clear" w:color="auto" w:fill="FF0000"/>
        <w:jc w:val="center"/>
        <w:rPr>
          <w:rFonts w:ascii="Arial Black" w:hAnsi="Arial Black"/>
          <w:b/>
          <w:color w:val="FFFFFF" w:themeColor="background1"/>
          <w:sz w:val="44"/>
        </w:rPr>
      </w:pPr>
      <w:r w:rsidRPr="00E313E9">
        <w:rPr>
          <w:rFonts w:ascii="Arial Black" w:hAnsi="Arial Black"/>
          <w:b/>
          <w:color w:val="FFFFFF" w:themeColor="background1"/>
          <w:sz w:val="44"/>
        </w:rPr>
        <w:t>PÉTITION</w:t>
      </w:r>
    </w:p>
    <w:p w:rsidR="00F435CA" w:rsidRPr="00E313E9" w:rsidRDefault="00F435CA" w:rsidP="00E313E9">
      <w:pPr>
        <w:shd w:val="clear" w:color="auto" w:fill="FF0000"/>
        <w:spacing w:before="40"/>
        <w:jc w:val="center"/>
        <w:rPr>
          <w:rFonts w:ascii="Arial Black" w:hAnsi="Arial Black"/>
          <w:color w:val="FFFFFF" w:themeColor="background1"/>
          <w:sz w:val="22"/>
        </w:rPr>
      </w:pPr>
      <w:r w:rsidRPr="00E313E9">
        <w:rPr>
          <w:rFonts w:ascii="Arial Black" w:hAnsi="Arial Black"/>
          <w:color w:val="FFFFFF" w:themeColor="background1"/>
          <w:sz w:val="22"/>
        </w:rPr>
        <w:t>À L’ENCONTRE DU PROJET DE CONSTRUCTION EN BORDURE DU PARC DE LA TORSE</w:t>
      </w:r>
    </w:p>
    <w:p w:rsidR="00F435CA" w:rsidRPr="00E313E9" w:rsidRDefault="00F435CA" w:rsidP="00E313E9">
      <w:pPr>
        <w:shd w:val="clear" w:color="auto" w:fill="FF0000"/>
        <w:spacing w:before="40"/>
        <w:jc w:val="center"/>
        <w:rPr>
          <w:rFonts w:ascii="Arial Black" w:hAnsi="Arial Black"/>
          <w:color w:val="FFFFFF" w:themeColor="background1"/>
          <w:sz w:val="24"/>
        </w:rPr>
      </w:pPr>
      <w:r w:rsidRPr="00E313E9">
        <w:rPr>
          <w:rFonts w:ascii="Arial Black" w:hAnsi="Arial Black"/>
          <w:color w:val="FFFFFF" w:themeColor="background1"/>
          <w:sz w:val="24"/>
        </w:rPr>
        <w:t>91 logements sociaux – 120 m</w:t>
      </w:r>
      <w:r w:rsidRPr="00E313E9">
        <w:rPr>
          <w:rFonts w:ascii="Arial Black" w:hAnsi="Arial Black"/>
          <w:color w:val="FFFFFF" w:themeColor="background1"/>
          <w:sz w:val="24"/>
          <w:vertAlign w:val="superscript"/>
        </w:rPr>
        <w:t>2</w:t>
      </w:r>
      <w:r w:rsidRPr="00E313E9">
        <w:rPr>
          <w:rFonts w:ascii="Arial Black" w:hAnsi="Arial Black"/>
          <w:color w:val="FFFFFF" w:themeColor="background1"/>
          <w:sz w:val="24"/>
        </w:rPr>
        <w:t xml:space="preserve"> de commerces</w:t>
      </w:r>
    </w:p>
    <w:p w:rsidR="00F435CA" w:rsidRPr="00E313E9" w:rsidRDefault="00F435CA" w:rsidP="00E313E9">
      <w:pPr>
        <w:shd w:val="clear" w:color="auto" w:fill="FF0000"/>
        <w:spacing w:before="40"/>
        <w:jc w:val="center"/>
        <w:rPr>
          <w:rFonts w:ascii="Arial Black" w:hAnsi="Arial Black"/>
          <w:color w:val="FFFFFF" w:themeColor="background1"/>
          <w:sz w:val="24"/>
        </w:rPr>
      </w:pPr>
      <w:r w:rsidRPr="00E313E9">
        <w:rPr>
          <w:rFonts w:ascii="Arial Black" w:hAnsi="Arial Black"/>
          <w:color w:val="FFFFFF" w:themeColor="background1"/>
          <w:sz w:val="24"/>
        </w:rPr>
        <w:t>109 stationnements en sous-sol et 50 stationnements aériens</w:t>
      </w:r>
    </w:p>
    <w:p w:rsidR="00F435CA" w:rsidRPr="00E313E9" w:rsidRDefault="00F435CA" w:rsidP="00E313E9">
      <w:pPr>
        <w:shd w:val="clear" w:color="auto" w:fill="FF0000"/>
        <w:spacing w:before="40"/>
        <w:jc w:val="center"/>
        <w:rPr>
          <w:rFonts w:ascii="Arial Black" w:hAnsi="Arial Black"/>
          <w:color w:val="FFFFFF" w:themeColor="background1"/>
          <w:sz w:val="24"/>
        </w:rPr>
      </w:pPr>
      <w:r w:rsidRPr="00E313E9">
        <w:rPr>
          <w:rFonts w:ascii="Arial Black" w:hAnsi="Arial Black"/>
          <w:color w:val="FFFFFF" w:themeColor="background1"/>
          <w:sz w:val="24"/>
        </w:rPr>
        <w:t>Terrain « Constant » transformé en parking</w:t>
      </w:r>
    </w:p>
    <w:p w:rsidR="00F435CA" w:rsidRPr="00E313E9" w:rsidRDefault="00F435CA" w:rsidP="00E313E9">
      <w:pPr>
        <w:spacing w:before="360" w:after="120"/>
        <w:jc w:val="left"/>
        <w:rPr>
          <w:rFonts w:ascii="Arial" w:hAnsi="Arial" w:cs="Arial"/>
          <w:sz w:val="22"/>
          <w:szCs w:val="28"/>
        </w:rPr>
      </w:pPr>
      <w:r w:rsidRPr="00E313E9">
        <w:rPr>
          <w:rFonts w:ascii="Arial" w:hAnsi="Arial" w:cs="Arial"/>
          <w:sz w:val="22"/>
          <w:szCs w:val="28"/>
        </w:rPr>
        <w:t>Madame le Maire</w:t>
      </w:r>
    </w:p>
    <w:p w:rsidR="00F435CA" w:rsidRPr="00E313E9" w:rsidRDefault="00F435CA" w:rsidP="00F435CA">
      <w:pPr>
        <w:rPr>
          <w:rFonts w:ascii="Arial" w:hAnsi="Arial" w:cs="Arial"/>
          <w:sz w:val="22"/>
          <w:szCs w:val="26"/>
        </w:rPr>
      </w:pPr>
      <w:r w:rsidRPr="00E313E9">
        <w:rPr>
          <w:rFonts w:ascii="Arial" w:hAnsi="Arial" w:cs="Arial"/>
          <w:sz w:val="22"/>
          <w:szCs w:val="26"/>
        </w:rPr>
        <w:t>Les résidents de la Tour d’AYGOSI et autres riverains de l’impasse Pierre de Coubertin, les usagers du Parc de la Torse tiennent à exprimer  leur profonde inquiétude et leur colère devant une série de décisions ou de projets mettant en péril la qualité de vie de leur quartier, leur tranquillité et leur sécurité.</w:t>
      </w:r>
    </w:p>
    <w:p w:rsidR="00CE0132" w:rsidRPr="00CE0132" w:rsidRDefault="00CE0132" w:rsidP="00CE0132">
      <w:pPr>
        <w:pBdr>
          <w:bottom w:val="single" w:sz="4" w:space="1" w:color="auto"/>
        </w:pBdr>
        <w:spacing w:before="360"/>
        <w:jc w:val="center"/>
        <w:rPr>
          <w:b/>
          <w:sz w:val="24"/>
          <w:szCs w:val="26"/>
        </w:rPr>
      </w:pPr>
      <w:r>
        <w:rPr>
          <w:b/>
          <w:sz w:val="24"/>
          <w:szCs w:val="26"/>
        </w:rPr>
        <w:t>LES DÉCISIONS VISÉES</w:t>
      </w:r>
    </w:p>
    <w:p w:rsidR="00CE0132" w:rsidRPr="00E313E9" w:rsidRDefault="00CE0132" w:rsidP="00CE0132">
      <w:pPr>
        <w:spacing w:before="180"/>
        <w:rPr>
          <w:rFonts w:ascii="Arial" w:hAnsi="Arial" w:cs="Arial"/>
          <w:b/>
          <w:sz w:val="22"/>
        </w:rPr>
      </w:pPr>
      <w:r w:rsidRPr="00E313E9">
        <w:rPr>
          <w:rFonts w:ascii="Arial" w:hAnsi="Arial" w:cs="Arial"/>
          <w:b/>
          <w:sz w:val="22"/>
        </w:rPr>
        <w:t xml:space="preserve">Délibération du </w:t>
      </w:r>
      <w:r w:rsidR="00F435CA" w:rsidRPr="00E313E9">
        <w:rPr>
          <w:rFonts w:ascii="Arial" w:hAnsi="Arial" w:cs="Arial"/>
          <w:b/>
          <w:sz w:val="22"/>
        </w:rPr>
        <w:t>Conseil municipal du 22 mars 2019</w:t>
      </w:r>
    </w:p>
    <w:p w:rsidR="00F435CA" w:rsidRPr="00E313E9" w:rsidRDefault="00F435CA" w:rsidP="00E313E9">
      <w:pPr>
        <w:spacing w:before="120"/>
        <w:rPr>
          <w:rFonts w:ascii="Arial" w:hAnsi="Arial" w:cs="Arial"/>
          <w:sz w:val="22"/>
        </w:rPr>
      </w:pPr>
      <w:r w:rsidRPr="00E313E9">
        <w:rPr>
          <w:rFonts w:ascii="Arial" w:hAnsi="Arial" w:cs="Arial"/>
          <w:sz w:val="22"/>
        </w:rPr>
        <w:t xml:space="preserve">Vente à l’OPH Pays d’Aix Habitat de terrains en bordure de </w:t>
      </w:r>
      <w:r w:rsidR="00CE0132" w:rsidRPr="00E313E9">
        <w:rPr>
          <w:rFonts w:ascii="Arial" w:hAnsi="Arial" w:cs="Arial"/>
          <w:sz w:val="22"/>
        </w:rPr>
        <w:t xml:space="preserve">la </w:t>
      </w:r>
      <w:r w:rsidRPr="00E313E9">
        <w:rPr>
          <w:rFonts w:ascii="Arial" w:hAnsi="Arial" w:cs="Arial"/>
          <w:sz w:val="22"/>
        </w:rPr>
        <w:t>Torse de presque un hectare en vue de la construction de 91 logements sociaux, 120</w:t>
      </w:r>
      <w:r w:rsidR="00CE0132" w:rsidRPr="00E313E9">
        <w:rPr>
          <w:rFonts w:ascii="Arial" w:hAnsi="Arial" w:cs="Arial"/>
          <w:sz w:val="22"/>
        </w:rPr>
        <w:t> </w:t>
      </w:r>
      <w:r w:rsidRPr="00E313E9">
        <w:rPr>
          <w:rFonts w:ascii="Arial" w:hAnsi="Arial" w:cs="Arial"/>
          <w:sz w:val="22"/>
        </w:rPr>
        <w:t>m</w:t>
      </w:r>
      <w:r w:rsidRPr="00E313E9">
        <w:rPr>
          <w:rFonts w:ascii="Arial" w:hAnsi="Arial" w:cs="Arial"/>
          <w:sz w:val="22"/>
          <w:vertAlign w:val="superscript"/>
        </w:rPr>
        <w:t>2</w:t>
      </w:r>
      <w:r w:rsidRPr="00E313E9">
        <w:rPr>
          <w:rFonts w:ascii="Arial" w:hAnsi="Arial" w:cs="Arial"/>
          <w:sz w:val="22"/>
        </w:rPr>
        <w:t xml:space="preserve"> de commerces, 109 stationnements en sous-sol et 50 aériens.</w:t>
      </w:r>
    </w:p>
    <w:p w:rsidR="00CE0132" w:rsidRPr="00E313E9" w:rsidRDefault="00CE0132" w:rsidP="00CE0132">
      <w:pPr>
        <w:spacing w:before="180"/>
        <w:rPr>
          <w:rFonts w:ascii="Arial" w:hAnsi="Arial" w:cs="Arial"/>
          <w:b/>
          <w:sz w:val="22"/>
        </w:rPr>
      </w:pPr>
      <w:r w:rsidRPr="00E313E9">
        <w:rPr>
          <w:rFonts w:ascii="Arial" w:hAnsi="Arial" w:cs="Arial"/>
          <w:b/>
          <w:sz w:val="22"/>
        </w:rPr>
        <w:t>Délibération du Conseil municipal du 31 mars 2017</w:t>
      </w:r>
    </w:p>
    <w:p w:rsidR="00F435CA" w:rsidRPr="00E313E9" w:rsidRDefault="00CE0132" w:rsidP="00E313E9">
      <w:pPr>
        <w:spacing w:before="120"/>
        <w:rPr>
          <w:rFonts w:ascii="Arial" w:hAnsi="Arial" w:cs="Arial"/>
          <w:sz w:val="22"/>
        </w:rPr>
      </w:pPr>
      <w:r w:rsidRPr="00E313E9">
        <w:rPr>
          <w:rFonts w:ascii="Arial" w:hAnsi="Arial" w:cs="Arial"/>
          <w:sz w:val="22"/>
        </w:rPr>
        <w:t>E</w:t>
      </w:r>
      <w:r w:rsidR="00F435CA" w:rsidRPr="00E313E9">
        <w:rPr>
          <w:rFonts w:ascii="Arial" w:hAnsi="Arial" w:cs="Arial"/>
          <w:sz w:val="22"/>
        </w:rPr>
        <w:t>n annexe de la décision de cession par la ville du terrain au conseil départemental pour création d’un centre de secours, projet de création de trois parkings au bout de l’impasse P.</w:t>
      </w:r>
      <w:r w:rsidR="00D70F21" w:rsidRPr="00E313E9">
        <w:rPr>
          <w:rFonts w:ascii="Arial" w:hAnsi="Arial" w:cs="Arial"/>
          <w:sz w:val="22"/>
        </w:rPr>
        <w:t> </w:t>
      </w:r>
      <w:r w:rsidR="00F435CA" w:rsidRPr="00E313E9">
        <w:rPr>
          <w:rFonts w:ascii="Arial" w:hAnsi="Arial" w:cs="Arial"/>
          <w:sz w:val="22"/>
        </w:rPr>
        <w:t>de Coubertin</w:t>
      </w:r>
      <w:r w:rsidR="00D70F21" w:rsidRPr="00E313E9">
        <w:rPr>
          <w:rFonts w:ascii="Arial" w:hAnsi="Arial" w:cs="Arial"/>
          <w:sz w:val="22"/>
        </w:rPr>
        <w:t xml:space="preserve">, dont </w:t>
      </w:r>
      <w:r w:rsidR="00E971CD" w:rsidRPr="00E313E9">
        <w:rPr>
          <w:rFonts w:ascii="Arial" w:hAnsi="Arial" w:cs="Arial"/>
          <w:sz w:val="22"/>
        </w:rPr>
        <w:t>le terrain Constant.</w:t>
      </w:r>
    </w:p>
    <w:p w:rsidR="00CE0132" w:rsidRPr="00E313E9" w:rsidRDefault="00CE0132" w:rsidP="00CE0132">
      <w:pPr>
        <w:pBdr>
          <w:bottom w:val="single" w:sz="4" w:space="1" w:color="auto"/>
        </w:pBdr>
        <w:spacing w:before="360"/>
        <w:jc w:val="center"/>
        <w:rPr>
          <w:rFonts w:ascii="Arial" w:hAnsi="Arial" w:cs="Arial"/>
          <w:b/>
          <w:sz w:val="24"/>
          <w:szCs w:val="26"/>
        </w:rPr>
      </w:pPr>
      <w:r w:rsidRPr="00E313E9">
        <w:rPr>
          <w:rFonts w:ascii="Arial" w:hAnsi="Arial" w:cs="Arial"/>
          <w:b/>
          <w:sz w:val="24"/>
          <w:szCs w:val="26"/>
        </w:rPr>
        <w:t>NOTRE REFUS</w:t>
      </w:r>
    </w:p>
    <w:p w:rsidR="00F435CA" w:rsidRPr="00E313E9" w:rsidRDefault="00F435CA" w:rsidP="00F435CA">
      <w:pPr>
        <w:rPr>
          <w:rFonts w:ascii="Arial" w:hAnsi="Arial" w:cs="Arial"/>
          <w:b/>
          <w:sz w:val="22"/>
          <w:szCs w:val="22"/>
        </w:rPr>
      </w:pPr>
      <w:r w:rsidRPr="00E313E9">
        <w:rPr>
          <w:rFonts w:ascii="Arial" w:hAnsi="Arial" w:cs="Arial"/>
          <w:b/>
          <w:sz w:val="22"/>
          <w:szCs w:val="22"/>
        </w:rPr>
        <w:t>Nous</w:t>
      </w:r>
      <w:r w:rsidR="00CE0132" w:rsidRPr="00E313E9">
        <w:rPr>
          <w:rFonts w:ascii="Arial" w:hAnsi="Arial" w:cs="Arial"/>
          <w:b/>
          <w:sz w:val="22"/>
          <w:szCs w:val="22"/>
        </w:rPr>
        <w:t xml:space="preserve"> n</w:t>
      </w:r>
      <w:r w:rsidRPr="00E313E9">
        <w:rPr>
          <w:rFonts w:ascii="Arial" w:hAnsi="Arial" w:cs="Arial"/>
          <w:b/>
          <w:sz w:val="22"/>
          <w:szCs w:val="22"/>
        </w:rPr>
        <w:t xml:space="preserve">e voulons pas être victimes à la fois : </w:t>
      </w:r>
    </w:p>
    <w:p w:rsidR="00F435CA"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D’une opération de concentration urbaine</w:t>
      </w:r>
      <w:r w:rsidR="00CE0132" w:rsidRPr="00E313E9">
        <w:rPr>
          <w:rFonts w:ascii="Arial" w:hAnsi="Arial" w:cs="Arial"/>
          <w:sz w:val="22"/>
          <w:szCs w:val="22"/>
        </w:rPr>
        <w:t xml:space="preserve"> </w:t>
      </w:r>
      <w:r w:rsidRPr="00E313E9">
        <w:rPr>
          <w:rFonts w:ascii="Arial" w:hAnsi="Arial" w:cs="Arial"/>
          <w:sz w:val="22"/>
          <w:szCs w:val="22"/>
        </w:rPr>
        <w:t xml:space="preserve">excessive par son ampleur et sa localisation, </w:t>
      </w:r>
      <w:r w:rsidR="00CE0132" w:rsidRPr="00E313E9">
        <w:rPr>
          <w:rFonts w:ascii="Arial" w:hAnsi="Arial" w:cs="Arial"/>
          <w:sz w:val="22"/>
          <w:szCs w:val="22"/>
        </w:rPr>
        <w:t xml:space="preserve">décision prise </w:t>
      </w:r>
      <w:r w:rsidRPr="00E313E9">
        <w:rPr>
          <w:rFonts w:ascii="Arial" w:hAnsi="Arial" w:cs="Arial"/>
          <w:sz w:val="22"/>
          <w:szCs w:val="22"/>
        </w:rPr>
        <w:t xml:space="preserve">sans </w:t>
      </w:r>
      <w:r w:rsidR="00CE0132" w:rsidRPr="00E313E9">
        <w:rPr>
          <w:rFonts w:ascii="Arial" w:hAnsi="Arial" w:cs="Arial"/>
          <w:sz w:val="22"/>
          <w:szCs w:val="22"/>
        </w:rPr>
        <w:t xml:space="preserve">aucune </w:t>
      </w:r>
      <w:r w:rsidRPr="00E313E9">
        <w:rPr>
          <w:rFonts w:ascii="Arial" w:hAnsi="Arial" w:cs="Arial"/>
          <w:sz w:val="22"/>
          <w:szCs w:val="22"/>
        </w:rPr>
        <w:t>concertation</w:t>
      </w:r>
      <w:r w:rsidR="00CE0132" w:rsidRPr="00E313E9">
        <w:rPr>
          <w:rFonts w:ascii="Arial" w:hAnsi="Arial" w:cs="Arial"/>
          <w:sz w:val="22"/>
          <w:szCs w:val="22"/>
        </w:rPr>
        <w:t xml:space="preserve"> préalable, e</w:t>
      </w:r>
      <w:r w:rsidRPr="00E313E9">
        <w:rPr>
          <w:rFonts w:ascii="Arial" w:hAnsi="Arial" w:cs="Arial"/>
          <w:sz w:val="22"/>
          <w:szCs w:val="22"/>
        </w:rPr>
        <w:t>t qui vient à l’encontre de toutes les promesses faites par M</w:t>
      </w:r>
      <w:r w:rsidRPr="00E313E9">
        <w:rPr>
          <w:rFonts w:ascii="Arial" w:hAnsi="Arial" w:cs="Arial"/>
          <w:sz w:val="22"/>
          <w:szCs w:val="22"/>
          <w:vertAlign w:val="superscript"/>
        </w:rPr>
        <w:t>me</w:t>
      </w:r>
      <w:r w:rsidRPr="00E313E9">
        <w:rPr>
          <w:rFonts w:ascii="Arial" w:hAnsi="Arial" w:cs="Arial"/>
          <w:sz w:val="22"/>
          <w:szCs w:val="22"/>
        </w:rPr>
        <w:t xml:space="preserve"> le Maire et les services de l’urbanisme d’une urbanisation modérée dans ce quartier</w:t>
      </w:r>
      <w:r w:rsidR="00CE0132" w:rsidRPr="00E313E9">
        <w:rPr>
          <w:rFonts w:ascii="Arial" w:hAnsi="Arial" w:cs="Arial"/>
          <w:sz w:val="22"/>
          <w:szCs w:val="22"/>
        </w:rPr>
        <w:t>.</w:t>
      </w:r>
    </w:p>
    <w:p w:rsidR="00F435CA"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 xml:space="preserve">Des nuisances </w:t>
      </w:r>
      <w:r w:rsidR="00CE0132" w:rsidRPr="00E313E9">
        <w:rPr>
          <w:rFonts w:ascii="Arial" w:hAnsi="Arial" w:cs="Arial"/>
          <w:sz w:val="22"/>
          <w:szCs w:val="22"/>
        </w:rPr>
        <w:t>occasionnées par le maintien de la fête foraine à Carcassonne, auxquelles s’ajouteron</w:t>
      </w:r>
      <w:r w:rsidR="00D70F21" w:rsidRPr="00E313E9">
        <w:rPr>
          <w:rFonts w:ascii="Arial" w:hAnsi="Arial" w:cs="Arial"/>
          <w:sz w:val="22"/>
          <w:szCs w:val="22"/>
        </w:rPr>
        <w:t>t</w:t>
      </w:r>
      <w:r w:rsidR="00CE0132" w:rsidRPr="00E313E9">
        <w:rPr>
          <w:rFonts w:ascii="Arial" w:hAnsi="Arial" w:cs="Arial"/>
          <w:sz w:val="22"/>
          <w:szCs w:val="22"/>
        </w:rPr>
        <w:t xml:space="preserve">, en dépit de son incontestable utilité, les </w:t>
      </w:r>
      <w:r w:rsidR="00D70F21" w:rsidRPr="00E313E9">
        <w:rPr>
          <w:rFonts w:ascii="Arial" w:hAnsi="Arial" w:cs="Arial"/>
          <w:sz w:val="22"/>
          <w:szCs w:val="22"/>
        </w:rPr>
        <w:t>désagréments</w:t>
      </w:r>
      <w:r w:rsidR="00CE0132" w:rsidRPr="00E313E9">
        <w:rPr>
          <w:rFonts w:ascii="Arial" w:hAnsi="Arial" w:cs="Arial"/>
          <w:sz w:val="22"/>
          <w:szCs w:val="22"/>
        </w:rPr>
        <w:t xml:space="preserve"> </w:t>
      </w:r>
      <w:r w:rsidR="00D70F21" w:rsidRPr="00E313E9">
        <w:rPr>
          <w:rFonts w:ascii="Arial" w:hAnsi="Arial" w:cs="Arial"/>
          <w:sz w:val="22"/>
          <w:szCs w:val="22"/>
        </w:rPr>
        <w:t>dus au fonctionnement du centre de secours.</w:t>
      </w:r>
    </w:p>
    <w:p w:rsidR="00F435CA"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 xml:space="preserve">D’une réduction du parc </w:t>
      </w:r>
      <w:r w:rsidR="00E971CD" w:rsidRPr="00E313E9">
        <w:rPr>
          <w:rFonts w:ascii="Arial" w:hAnsi="Arial" w:cs="Arial"/>
          <w:sz w:val="22"/>
          <w:szCs w:val="22"/>
        </w:rPr>
        <w:t xml:space="preserve">de la Torse </w:t>
      </w:r>
      <w:r w:rsidRPr="00E313E9">
        <w:rPr>
          <w:rFonts w:ascii="Arial" w:hAnsi="Arial" w:cs="Arial"/>
          <w:sz w:val="22"/>
          <w:szCs w:val="22"/>
        </w:rPr>
        <w:t xml:space="preserve">par l’aliénation à l’OPH de terrains parties intégrantes du parc, classés au PLU espace naturel et espace boisé. La </w:t>
      </w:r>
      <w:r w:rsidR="0092678D" w:rsidRPr="00E313E9">
        <w:rPr>
          <w:rFonts w:ascii="Arial" w:hAnsi="Arial" w:cs="Arial"/>
          <w:sz w:val="22"/>
          <w:szCs w:val="22"/>
        </w:rPr>
        <w:t>p</w:t>
      </w:r>
      <w:r w:rsidRPr="00E313E9">
        <w:rPr>
          <w:rFonts w:ascii="Arial" w:hAnsi="Arial" w:cs="Arial"/>
          <w:sz w:val="22"/>
          <w:szCs w:val="22"/>
        </w:rPr>
        <w:t>rivatisation d</w:t>
      </w:r>
      <w:r w:rsidR="00D70F21" w:rsidRPr="00E313E9">
        <w:rPr>
          <w:rFonts w:ascii="Arial" w:hAnsi="Arial" w:cs="Arial"/>
          <w:sz w:val="22"/>
          <w:szCs w:val="22"/>
        </w:rPr>
        <w:t xml:space="preserve">’une partie du </w:t>
      </w:r>
      <w:r w:rsidR="0092678D" w:rsidRPr="00E313E9">
        <w:rPr>
          <w:rFonts w:ascii="Arial" w:hAnsi="Arial" w:cs="Arial"/>
          <w:sz w:val="22"/>
          <w:szCs w:val="22"/>
        </w:rPr>
        <w:t>p</w:t>
      </w:r>
      <w:r w:rsidR="00D70F21" w:rsidRPr="00E313E9">
        <w:rPr>
          <w:rFonts w:ascii="Arial" w:hAnsi="Arial" w:cs="Arial"/>
          <w:sz w:val="22"/>
          <w:szCs w:val="22"/>
        </w:rPr>
        <w:t>arc de la Torse est inacceptable. Nous demandons qu’il soit « sanctuarisé » dans</w:t>
      </w:r>
      <w:r w:rsidR="006C1801">
        <w:rPr>
          <w:rFonts w:ascii="Arial" w:hAnsi="Arial" w:cs="Arial"/>
          <w:sz w:val="22"/>
          <w:szCs w:val="22"/>
        </w:rPr>
        <w:t xml:space="preserve"> ses limites actuelles</w:t>
      </w:r>
      <w:r w:rsidR="00D70F21" w:rsidRPr="00E313E9">
        <w:rPr>
          <w:rFonts w:ascii="Arial" w:hAnsi="Arial" w:cs="Arial"/>
          <w:sz w:val="22"/>
          <w:szCs w:val="22"/>
        </w:rPr>
        <w:t>.</w:t>
      </w:r>
    </w:p>
    <w:p w:rsidR="00F435CA"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 xml:space="preserve">D’une sursaturation de la circulation avec une augmentation prévisible du nombre de véhicules inacceptable en terme de sécurité, de bruit, de pollution. </w:t>
      </w:r>
    </w:p>
    <w:p w:rsidR="00F435CA"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D’un enfermement des résidents à l’intérieur de la Tour d’Aygosi du fait de la saturation des accès nord et sud.</w:t>
      </w:r>
    </w:p>
    <w:p w:rsidR="00E971CD" w:rsidRPr="00E313E9" w:rsidRDefault="00F435CA"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D</w:t>
      </w:r>
      <w:r w:rsidR="00E971CD" w:rsidRPr="00E313E9">
        <w:rPr>
          <w:rFonts w:ascii="Arial" w:hAnsi="Arial" w:cs="Arial"/>
          <w:sz w:val="22"/>
          <w:szCs w:val="22"/>
        </w:rPr>
        <w:t xml:space="preserve">e </w:t>
      </w:r>
      <w:r w:rsidRPr="00E313E9">
        <w:rPr>
          <w:rFonts w:ascii="Arial" w:hAnsi="Arial" w:cs="Arial"/>
          <w:sz w:val="22"/>
          <w:szCs w:val="22"/>
        </w:rPr>
        <w:t>parkings en bout d’impasse</w:t>
      </w:r>
      <w:r w:rsidR="00E971CD" w:rsidRPr="00E313E9">
        <w:rPr>
          <w:rFonts w:ascii="Arial" w:hAnsi="Arial" w:cs="Arial"/>
          <w:sz w:val="22"/>
          <w:szCs w:val="22"/>
        </w:rPr>
        <w:t xml:space="preserve"> Pierre de Coubertin</w:t>
      </w:r>
      <w:r w:rsidRPr="00E313E9">
        <w:rPr>
          <w:rFonts w:ascii="Arial" w:hAnsi="Arial" w:cs="Arial"/>
          <w:sz w:val="22"/>
          <w:szCs w:val="22"/>
        </w:rPr>
        <w:t xml:space="preserve"> aggravant encore la situation. </w:t>
      </w:r>
    </w:p>
    <w:p w:rsidR="00F435CA" w:rsidRPr="00E313E9" w:rsidRDefault="00E971CD" w:rsidP="00E313E9">
      <w:pPr>
        <w:pStyle w:val="Paragraphedeliste"/>
        <w:numPr>
          <w:ilvl w:val="0"/>
          <w:numId w:val="1"/>
        </w:numPr>
        <w:spacing w:before="120"/>
        <w:ind w:left="357" w:hanging="357"/>
        <w:contextualSpacing w:val="0"/>
        <w:rPr>
          <w:rFonts w:ascii="Arial" w:hAnsi="Arial" w:cs="Arial"/>
          <w:sz w:val="22"/>
          <w:szCs w:val="22"/>
        </w:rPr>
      </w:pPr>
      <w:r w:rsidRPr="00E313E9">
        <w:rPr>
          <w:rFonts w:ascii="Arial" w:hAnsi="Arial" w:cs="Arial"/>
          <w:sz w:val="22"/>
          <w:szCs w:val="22"/>
        </w:rPr>
        <w:t>Du</w:t>
      </w:r>
      <w:r w:rsidR="00F435CA" w:rsidRPr="00E313E9">
        <w:rPr>
          <w:rFonts w:ascii="Arial" w:hAnsi="Arial" w:cs="Arial"/>
          <w:sz w:val="22"/>
          <w:szCs w:val="22"/>
        </w:rPr>
        <w:t xml:space="preserve"> projet </w:t>
      </w:r>
      <w:r w:rsidRPr="00E313E9">
        <w:rPr>
          <w:rFonts w:ascii="Arial" w:hAnsi="Arial" w:cs="Arial"/>
          <w:sz w:val="22"/>
          <w:szCs w:val="22"/>
        </w:rPr>
        <w:t xml:space="preserve">de création d’un parking </w:t>
      </w:r>
      <w:r w:rsidR="00F435CA" w:rsidRPr="00E313E9">
        <w:rPr>
          <w:rFonts w:ascii="Arial" w:hAnsi="Arial" w:cs="Arial"/>
          <w:sz w:val="22"/>
          <w:szCs w:val="22"/>
        </w:rPr>
        <w:t xml:space="preserve">sur le terrain Constant, </w:t>
      </w:r>
      <w:r w:rsidRPr="00E313E9">
        <w:rPr>
          <w:rFonts w:ascii="Arial" w:hAnsi="Arial" w:cs="Arial"/>
          <w:sz w:val="22"/>
          <w:szCs w:val="22"/>
        </w:rPr>
        <w:t xml:space="preserve">(utilisé par le service des espaces verts de la Ville d’Aix-en-Provence) légué à la Mairie sous condition expresse de </w:t>
      </w:r>
      <w:r w:rsidR="00F435CA" w:rsidRPr="00E313E9">
        <w:rPr>
          <w:rFonts w:ascii="Arial" w:hAnsi="Arial" w:cs="Arial"/>
          <w:sz w:val="22"/>
          <w:szCs w:val="22"/>
        </w:rPr>
        <w:t>création d’un parc public</w:t>
      </w:r>
      <w:r w:rsidRPr="00E313E9">
        <w:rPr>
          <w:rFonts w:ascii="Arial" w:hAnsi="Arial" w:cs="Arial"/>
          <w:sz w:val="22"/>
          <w:szCs w:val="22"/>
        </w:rPr>
        <w:t xml:space="preserve"> d’agrément</w:t>
      </w:r>
      <w:r w:rsidR="00F435CA" w:rsidRPr="00E313E9">
        <w:rPr>
          <w:rFonts w:ascii="Arial" w:hAnsi="Arial" w:cs="Arial"/>
          <w:sz w:val="22"/>
          <w:szCs w:val="22"/>
        </w:rPr>
        <w:t>.</w:t>
      </w:r>
    </w:p>
    <w:p w:rsidR="00F435CA" w:rsidRPr="00E313E9" w:rsidRDefault="00F435CA">
      <w:pPr>
        <w:rPr>
          <w:rFonts w:ascii="Arial" w:hAnsi="Arial" w:cs="Arial"/>
          <w:sz w:val="24"/>
        </w:rPr>
      </w:pPr>
    </w:p>
    <w:p w:rsidR="00E971CD" w:rsidRPr="00E313E9" w:rsidRDefault="00E971CD" w:rsidP="00E313E9">
      <w:pPr>
        <w:pBdr>
          <w:top w:val="single" w:sz="4" w:space="1" w:color="auto"/>
          <w:left w:val="single" w:sz="4" w:space="4" w:color="auto"/>
          <w:bottom w:val="single" w:sz="4" w:space="1" w:color="auto"/>
          <w:right w:val="single" w:sz="4" w:space="4" w:color="auto"/>
        </w:pBdr>
        <w:rPr>
          <w:rFonts w:ascii="Arial" w:hAnsi="Arial" w:cs="Arial"/>
          <w:sz w:val="24"/>
        </w:rPr>
      </w:pPr>
      <w:r w:rsidRPr="00E313E9">
        <w:rPr>
          <w:rFonts w:ascii="Arial" w:hAnsi="Arial" w:cs="Arial"/>
          <w:sz w:val="24"/>
        </w:rPr>
        <w:t>Aussi nous nou</w:t>
      </w:r>
      <w:r w:rsidR="009F59C6" w:rsidRPr="00E313E9">
        <w:rPr>
          <w:rFonts w:ascii="Arial" w:hAnsi="Arial" w:cs="Arial"/>
          <w:sz w:val="24"/>
        </w:rPr>
        <w:t>s</w:t>
      </w:r>
      <w:r w:rsidRPr="00E313E9">
        <w:rPr>
          <w:rFonts w:ascii="Arial" w:hAnsi="Arial" w:cs="Arial"/>
          <w:sz w:val="24"/>
        </w:rPr>
        <w:t xml:space="preserve"> opposons au projet de vente à l’office d’HLM du Pays d’Aix Habitat Métropole de terrains en bordure de Torse de presqu’un hectare en vue de la construction de</w:t>
      </w:r>
      <w:r w:rsidR="009F59C6" w:rsidRPr="00E313E9">
        <w:rPr>
          <w:rFonts w:ascii="Arial" w:hAnsi="Arial" w:cs="Arial"/>
          <w:sz w:val="24"/>
        </w:rPr>
        <w:t xml:space="preserve"> </w:t>
      </w:r>
      <w:r w:rsidRPr="00E313E9">
        <w:rPr>
          <w:rFonts w:ascii="Arial" w:hAnsi="Arial" w:cs="Arial"/>
          <w:sz w:val="24"/>
        </w:rPr>
        <w:t>91 logements sociaux, 120m2</w:t>
      </w:r>
      <w:r w:rsidR="009F59C6" w:rsidRPr="00E313E9">
        <w:rPr>
          <w:rFonts w:ascii="Arial" w:hAnsi="Arial" w:cs="Arial"/>
          <w:sz w:val="24"/>
        </w:rPr>
        <w:t xml:space="preserve"> de commerces, 109 stationnements en sous-sol et 50 aériens et demandons une concertation avant la prise de toute décision mettant en péril la qualité de vie de notre quartier, notre tranquillité et notre sécurité.</w:t>
      </w:r>
    </w:p>
    <w:p w:rsidR="009F59C6" w:rsidRPr="00E313E9" w:rsidRDefault="009F59C6">
      <w:pPr>
        <w:rPr>
          <w:rFonts w:ascii="Arial" w:hAnsi="Arial" w:cs="Arial"/>
          <w:sz w:val="24"/>
        </w:rPr>
      </w:pPr>
    </w:p>
    <w:p w:rsidR="009F59C6" w:rsidRDefault="009F59C6">
      <w:pPr>
        <w:rPr>
          <w:rFonts w:ascii="Arial" w:hAnsi="Arial" w:cs="Arial"/>
          <w:b/>
          <w:sz w:val="28"/>
        </w:rPr>
      </w:pPr>
      <w:r w:rsidRPr="00E313E9">
        <w:rPr>
          <w:rFonts w:ascii="Arial" w:hAnsi="Arial" w:cs="Arial"/>
          <w:b/>
          <w:sz w:val="28"/>
        </w:rPr>
        <w:lastRenderedPageBreak/>
        <w:t>Nous, résidents de la Tour d’Aygosi et autres riverains de l’impasse Pierre de Coubertin, nous usagers du Parc de la Torse, nous opposons au projet de vente à l’Office Public du Pays d’Aix Habitat Métropole de terrains en bordure de Torse de presqu’un hectare en vue de la construction de 91 logements sociaux, 120 m2 de commerces, 109 stationnements</w:t>
      </w:r>
      <w:r w:rsidR="0092678D" w:rsidRPr="00E313E9">
        <w:rPr>
          <w:rFonts w:ascii="Arial" w:hAnsi="Arial" w:cs="Arial"/>
          <w:b/>
          <w:sz w:val="28"/>
        </w:rPr>
        <w:t xml:space="preserve"> en sous-sol et 50 aériens et demandons une concertation avant toute prise de décision mettant en péril la qualité de vie de notre quartier, notre tranquillité et notre sécurité</w:t>
      </w:r>
      <w:r w:rsidR="00E313E9">
        <w:rPr>
          <w:rFonts w:ascii="Arial" w:hAnsi="Arial" w:cs="Arial"/>
          <w:b/>
          <w:sz w:val="28"/>
        </w:rPr>
        <w:t>.</w:t>
      </w:r>
    </w:p>
    <w:p w:rsidR="00E313E9" w:rsidRPr="00E313E9" w:rsidRDefault="00E313E9">
      <w:pPr>
        <w:rPr>
          <w:rFonts w:ascii="Arial" w:hAnsi="Arial" w:cs="Arial"/>
          <w:b/>
          <w:sz w:val="28"/>
        </w:rPr>
      </w:pPr>
    </w:p>
    <w:tbl>
      <w:tblPr>
        <w:tblStyle w:val="Grilledutableau"/>
        <w:tblW w:w="0" w:type="auto"/>
        <w:tblLook w:val="04A0"/>
      </w:tblPr>
      <w:tblGrid>
        <w:gridCol w:w="3637"/>
        <w:gridCol w:w="3637"/>
        <w:gridCol w:w="3638"/>
      </w:tblGrid>
      <w:tr w:rsidR="00E313E9" w:rsidRPr="00E313E9" w:rsidTr="00E313E9">
        <w:tc>
          <w:tcPr>
            <w:tcW w:w="3637" w:type="dxa"/>
          </w:tcPr>
          <w:p w:rsidR="00E313E9" w:rsidRPr="00E313E9" w:rsidRDefault="00E313E9">
            <w:pPr>
              <w:rPr>
                <w:rFonts w:ascii="Arial" w:hAnsi="Arial" w:cs="Arial"/>
                <w:b/>
                <w:sz w:val="28"/>
              </w:rPr>
            </w:pPr>
            <w:r w:rsidRPr="00E313E9">
              <w:rPr>
                <w:rFonts w:ascii="Arial" w:hAnsi="Arial" w:cs="Arial"/>
                <w:b/>
                <w:sz w:val="28"/>
              </w:rPr>
              <w:t>NOM</w:t>
            </w:r>
          </w:p>
        </w:tc>
        <w:tc>
          <w:tcPr>
            <w:tcW w:w="3637" w:type="dxa"/>
          </w:tcPr>
          <w:p w:rsidR="00E313E9" w:rsidRPr="00E313E9" w:rsidRDefault="00E313E9">
            <w:pPr>
              <w:rPr>
                <w:rFonts w:ascii="Arial" w:hAnsi="Arial" w:cs="Arial"/>
                <w:b/>
                <w:sz w:val="28"/>
              </w:rPr>
            </w:pPr>
            <w:r w:rsidRPr="00E313E9">
              <w:rPr>
                <w:rFonts w:ascii="Arial" w:hAnsi="Arial" w:cs="Arial"/>
                <w:b/>
                <w:sz w:val="28"/>
              </w:rPr>
              <w:t>Prénom</w:t>
            </w:r>
          </w:p>
        </w:tc>
        <w:tc>
          <w:tcPr>
            <w:tcW w:w="3638" w:type="dxa"/>
          </w:tcPr>
          <w:p w:rsidR="00E313E9" w:rsidRPr="00E313E9" w:rsidRDefault="00E313E9">
            <w:pPr>
              <w:rPr>
                <w:rFonts w:ascii="Arial" w:hAnsi="Arial" w:cs="Arial"/>
                <w:b/>
                <w:sz w:val="28"/>
              </w:rPr>
            </w:pPr>
            <w:r w:rsidRPr="00E313E9">
              <w:rPr>
                <w:rFonts w:ascii="Arial" w:hAnsi="Arial" w:cs="Arial"/>
                <w:b/>
                <w:sz w:val="28"/>
              </w:rPr>
              <w:t>Signature</w:t>
            </w: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r w:rsidR="00E313E9" w:rsidTr="00680106">
        <w:trPr>
          <w:trHeight w:val="1928"/>
        </w:trPr>
        <w:tc>
          <w:tcPr>
            <w:tcW w:w="3637" w:type="dxa"/>
          </w:tcPr>
          <w:p w:rsidR="00E313E9" w:rsidRDefault="00E313E9">
            <w:pPr>
              <w:rPr>
                <w:b/>
                <w:sz w:val="28"/>
              </w:rPr>
            </w:pPr>
          </w:p>
        </w:tc>
        <w:tc>
          <w:tcPr>
            <w:tcW w:w="3637" w:type="dxa"/>
          </w:tcPr>
          <w:p w:rsidR="00E313E9" w:rsidRDefault="00E313E9">
            <w:pPr>
              <w:rPr>
                <w:b/>
                <w:sz w:val="28"/>
              </w:rPr>
            </w:pPr>
          </w:p>
        </w:tc>
        <w:tc>
          <w:tcPr>
            <w:tcW w:w="3638" w:type="dxa"/>
          </w:tcPr>
          <w:p w:rsidR="00E313E9" w:rsidRDefault="00E313E9">
            <w:pPr>
              <w:rPr>
                <w:b/>
                <w:sz w:val="28"/>
              </w:rPr>
            </w:pPr>
          </w:p>
        </w:tc>
      </w:tr>
    </w:tbl>
    <w:p w:rsidR="0092678D" w:rsidRPr="0092678D" w:rsidRDefault="0092678D">
      <w:pPr>
        <w:rPr>
          <w:b/>
          <w:sz w:val="28"/>
        </w:rPr>
      </w:pPr>
    </w:p>
    <w:sectPr w:rsidR="0092678D" w:rsidRPr="0092678D" w:rsidSect="00F435C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7A22"/>
    <w:multiLevelType w:val="hybridMultilevel"/>
    <w:tmpl w:val="A3EE4A5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savePreviewPicture/>
  <w:compat/>
  <w:rsids>
    <w:rsidRoot w:val="00F435CA"/>
    <w:rsid w:val="00004107"/>
    <w:rsid w:val="00007437"/>
    <w:rsid w:val="000104D4"/>
    <w:rsid w:val="00010526"/>
    <w:rsid w:val="00014EA4"/>
    <w:rsid w:val="0001598B"/>
    <w:rsid w:val="00016527"/>
    <w:rsid w:val="00020326"/>
    <w:rsid w:val="00020DF9"/>
    <w:rsid w:val="00020E61"/>
    <w:rsid w:val="00022BE4"/>
    <w:rsid w:val="00024562"/>
    <w:rsid w:val="00025057"/>
    <w:rsid w:val="000316C9"/>
    <w:rsid w:val="00031B2A"/>
    <w:rsid w:val="00031DB7"/>
    <w:rsid w:val="00032FEC"/>
    <w:rsid w:val="00033392"/>
    <w:rsid w:val="00040930"/>
    <w:rsid w:val="000420B2"/>
    <w:rsid w:val="00044049"/>
    <w:rsid w:val="00052A53"/>
    <w:rsid w:val="0005392B"/>
    <w:rsid w:val="00053CC2"/>
    <w:rsid w:val="00054FAB"/>
    <w:rsid w:val="00055957"/>
    <w:rsid w:val="00060A86"/>
    <w:rsid w:val="000667A6"/>
    <w:rsid w:val="00067732"/>
    <w:rsid w:val="00071C50"/>
    <w:rsid w:val="00071CB7"/>
    <w:rsid w:val="000723EC"/>
    <w:rsid w:val="000738F9"/>
    <w:rsid w:val="00073F31"/>
    <w:rsid w:val="000755E9"/>
    <w:rsid w:val="00083C7F"/>
    <w:rsid w:val="000844E2"/>
    <w:rsid w:val="000851F6"/>
    <w:rsid w:val="000852D6"/>
    <w:rsid w:val="00087754"/>
    <w:rsid w:val="000A08AF"/>
    <w:rsid w:val="000A0DD2"/>
    <w:rsid w:val="000A568A"/>
    <w:rsid w:val="000B5398"/>
    <w:rsid w:val="000B59BD"/>
    <w:rsid w:val="000C136B"/>
    <w:rsid w:val="000C41BD"/>
    <w:rsid w:val="000C7BB2"/>
    <w:rsid w:val="000D0B96"/>
    <w:rsid w:val="000D287F"/>
    <w:rsid w:val="000D33B8"/>
    <w:rsid w:val="000D438E"/>
    <w:rsid w:val="000D67F3"/>
    <w:rsid w:val="000E21F5"/>
    <w:rsid w:val="000E4D74"/>
    <w:rsid w:val="000E5035"/>
    <w:rsid w:val="000E6B1E"/>
    <w:rsid w:val="000E7154"/>
    <w:rsid w:val="000E7567"/>
    <w:rsid w:val="000F192B"/>
    <w:rsid w:val="000F2870"/>
    <w:rsid w:val="000F2BE3"/>
    <w:rsid w:val="000F4DC2"/>
    <w:rsid w:val="000F5FFC"/>
    <w:rsid w:val="000F791B"/>
    <w:rsid w:val="001015B8"/>
    <w:rsid w:val="00101827"/>
    <w:rsid w:val="0010229C"/>
    <w:rsid w:val="001032BA"/>
    <w:rsid w:val="001032CC"/>
    <w:rsid w:val="00105B07"/>
    <w:rsid w:val="00105EAA"/>
    <w:rsid w:val="0011053D"/>
    <w:rsid w:val="0011219E"/>
    <w:rsid w:val="00113462"/>
    <w:rsid w:val="00114F7D"/>
    <w:rsid w:val="00117BE2"/>
    <w:rsid w:val="00121E94"/>
    <w:rsid w:val="00122185"/>
    <w:rsid w:val="0012448A"/>
    <w:rsid w:val="00126273"/>
    <w:rsid w:val="001330F4"/>
    <w:rsid w:val="0013402E"/>
    <w:rsid w:val="0013436C"/>
    <w:rsid w:val="00134881"/>
    <w:rsid w:val="001357E2"/>
    <w:rsid w:val="00136B5D"/>
    <w:rsid w:val="00137F5C"/>
    <w:rsid w:val="001438D7"/>
    <w:rsid w:val="00144DAD"/>
    <w:rsid w:val="00150882"/>
    <w:rsid w:val="0015184F"/>
    <w:rsid w:val="00151EC2"/>
    <w:rsid w:val="00152117"/>
    <w:rsid w:val="001527AA"/>
    <w:rsid w:val="00152A2E"/>
    <w:rsid w:val="00153365"/>
    <w:rsid w:val="001631B3"/>
    <w:rsid w:val="00163FE9"/>
    <w:rsid w:val="00166DAB"/>
    <w:rsid w:val="00171511"/>
    <w:rsid w:val="00171865"/>
    <w:rsid w:val="00172AFD"/>
    <w:rsid w:val="0017594C"/>
    <w:rsid w:val="00176E16"/>
    <w:rsid w:val="00177C68"/>
    <w:rsid w:val="00182804"/>
    <w:rsid w:val="00186D94"/>
    <w:rsid w:val="00187E11"/>
    <w:rsid w:val="0019095B"/>
    <w:rsid w:val="00190FAF"/>
    <w:rsid w:val="00193E9D"/>
    <w:rsid w:val="00195304"/>
    <w:rsid w:val="0019565E"/>
    <w:rsid w:val="0019769F"/>
    <w:rsid w:val="001A16CD"/>
    <w:rsid w:val="001A188D"/>
    <w:rsid w:val="001A1D8C"/>
    <w:rsid w:val="001A31C5"/>
    <w:rsid w:val="001A57C3"/>
    <w:rsid w:val="001A653F"/>
    <w:rsid w:val="001A69F8"/>
    <w:rsid w:val="001A6ACE"/>
    <w:rsid w:val="001A7E9C"/>
    <w:rsid w:val="001B2A44"/>
    <w:rsid w:val="001B3DAC"/>
    <w:rsid w:val="001B4915"/>
    <w:rsid w:val="001B7A30"/>
    <w:rsid w:val="001C02F4"/>
    <w:rsid w:val="001C334F"/>
    <w:rsid w:val="001C6D6B"/>
    <w:rsid w:val="001C71A3"/>
    <w:rsid w:val="001C7929"/>
    <w:rsid w:val="001C7AEE"/>
    <w:rsid w:val="001C7F05"/>
    <w:rsid w:val="001D2022"/>
    <w:rsid w:val="001D2EDE"/>
    <w:rsid w:val="001D5505"/>
    <w:rsid w:val="001D71B1"/>
    <w:rsid w:val="001D75E9"/>
    <w:rsid w:val="001E1D91"/>
    <w:rsid w:val="001E5105"/>
    <w:rsid w:val="001F063E"/>
    <w:rsid w:val="001F21BE"/>
    <w:rsid w:val="001F5BBF"/>
    <w:rsid w:val="001F7516"/>
    <w:rsid w:val="002014F7"/>
    <w:rsid w:val="0020359F"/>
    <w:rsid w:val="002036C8"/>
    <w:rsid w:val="0020404A"/>
    <w:rsid w:val="00204492"/>
    <w:rsid w:val="00204636"/>
    <w:rsid w:val="00204DA1"/>
    <w:rsid w:val="002066FA"/>
    <w:rsid w:val="00207120"/>
    <w:rsid w:val="002132E6"/>
    <w:rsid w:val="0021602F"/>
    <w:rsid w:val="00216BF5"/>
    <w:rsid w:val="002205FB"/>
    <w:rsid w:val="00220BF5"/>
    <w:rsid w:val="002253E1"/>
    <w:rsid w:val="00226BBC"/>
    <w:rsid w:val="0023495D"/>
    <w:rsid w:val="00237B8A"/>
    <w:rsid w:val="00240539"/>
    <w:rsid w:val="002432DF"/>
    <w:rsid w:val="002434FB"/>
    <w:rsid w:val="00243F16"/>
    <w:rsid w:val="0024406F"/>
    <w:rsid w:val="00244A0C"/>
    <w:rsid w:val="0024672C"/>
    <w:rsid w:val="0025360D"/>
    <w:rsid w:val="002547BF"/>
    <w:rsid w:val="002550AF"/>
    <w:rsid w:val="00255353"/>
    <w:rsid w:val="00260FE6"/>
    <w:rsid w:val="002617B8"/>
    <w:rsid w:val="002639A5"/>
    <w:rsid w:val="0026553F"/>
    <w:rsid w:val="002679E1"/>
    <w:rsid w:val="002705A6"/>
    <w:rsid w:val="00270967"/>
    <w:rsid w:val="002721D3"/>
    <w:rsid w:val="0027396A"/>
    <w:rsid w:val="00273C74"/>
    <w:rsid w:val="0027435A"/>
    <w:rsid w:val="002771FC"/>
    <w:rsid w:val="00281CE3"/>
    <w:rsid w:val="00283067"/>
    <w:rsid w:val="002835BE"/>
    <w:rsid w:val="00285256"/>
    <w:rsid w:val="0028551D"/>
    <w:rsid w:val="002862D4"/>
    <w:rsid w:val="00287345"/>
    <w:rsid w:val="00287FED"/>
    <w:rsid w:val="002918BF"/>
    <w:rsid w:val="0029417C"/>
    <w:rsid w:val="002958B5"/>
    <w:rsid w:val="002A080E"/>
    <w:rsid w:val="002A4F43"/>
    <w:rsid w:val="002A6EDE"/>
    <w:rsid w:val="002A7DEF"/>
    <w:rsid w:val="002B0C35"/>
    <w:rsid w:val="002B2731"/>
    <w:rsid w:val="002B293C"/>
    <w:rsid w:val="002B2A24"/>
    <w:rsid w:val="002B5AA3"/>
    <w:rsid w:val="002B690F"/>
    <w:rsid w:val="002C0CE3"/>
    <w:rsid w:val="002C1C6D"/>
    <w:rsid w:val="002C1FC3"/>
    <w:rsid w:val="002C3133"/>
    <w:rsid w:val="002C4149"/>
    <w:rsid w:val="002C529E"/>
    <w:rsid w:val="002C6AAA"/>
    <w:rsid w:val="002D0138"/>
    <w:rsid w:val="002D03A4"/>
    <w:rsid w:val="002D1DC5"/>
    <w:rsid w:val="002D395F"/>
    <w:rsid w:val="002D45AD"/>
    <w:rsid w:val="002D5290"/>
    <w:rsid w:val="002D6563"/>
    <w:rsid w:val="002D7EB5"/>
    <w:rsid w:val="002E26A5"/>
    <w:rsid w:val="002E32E1"/>
    <w:rsid w:val="002E6AB4"/>
    <w:rsid w:val="002F3A37"/>
    <w:rsid w:val="002F3B97"/>
    <w:rsid w:val="002F4FD5"/>
    <w:rsid w:val="002F77D6"/>
    <w:rsid w:val="00305B81"/>
    <w:rsid w:val="0030774D"/>
    <w:rsid w:val="003119C9"/>
    <w:rsid w:val="003159C3"/>
    <w:rsid w:val="0032028B"/>
    <w:rsid w:val="0032061D"/>
    <w:rsid w:val="00320E20"/>
    <w:rsid w:val="00322332"/>
    <w:rsid w:val="003224BB"/>
    <w:rsid w:val="00323180"/>
    <w:rsid w:val="00326808"/>
    <w:rsid w:val="0032794B"/>
    <w:rsid w:val="00330896"/>
    <w:rsid w:val="00336BBB"/>
    <w:rsid w:val="00337FD4"/>
    <w:rsid w:val="00341F3B"/>
    <w:rsid w:val="00345E52"/>
    <w:rsid w:val="00346E72"/>
    <w:rsid w:val="0034726E"/>
    <w:rsid w:val="003479CD"/>
    <w:rsid w:val="00347F36"/>
    <w:rsid w:val="00351093"/>
    <w:rsid w:val="00351424"/>
    <w:rsid w:val="00351F67"/>
    <w:rsid w:val="003537EF"/>
    <w:rsid w:val="00355C66"/>
    <w:rsid w:val="00355C78"/>
    <w:rsid w:val="00361FA6"/>
    <w:rsid w:val="00365B07"/>
    <w:rsid w:val="00365B95"/>
    <w:rsid w:val="0037031E"/>
    <w:rsid w:val="00370FEE"/>
    <w:rsid w:val="00371320"/>
    <w:rsid w:val="003753C6"/>
    <w:rsid w:val="00375C2E"/>
    <w:rsid w:val="003809C9"/>
    <w:rsid w:val="00381210"/>
    <w:rsid w:val="003835B8"/>
    <w:rsid w:val="00383B39"/>
    <w:rsid w:val="00390206"/>
    <w:rsid w:val="00391770"/>
    <w:rsid w:val="00392B13"/>
    <w:rsid w:val="00393109"/>
    <w:rsid w:val="0039333B"/>
    <w:rsid w:val="00393B23"/>
    <w:rsid w:val="00396211"/>
    <w:rsid w:val="003969CF"/>
    <w:rsid w:val="00397DAA"/>
    <w:rsid w:val="003A2899"/>
    <w:rsid w:val="003A7FE4"/>
    <w:rsid w:val="003B1E3B"/>
    <w:rsid w:val="003B3BF3"/>
    <w:rsid w:val="003C170D"/>
    <w:rsid w:val="003C79DB"/>
    <w:rsid w:val="003D04DA"/>
    <w:rsid w:val="003D26A8"/>
    <w:rsid w:val="003D3B91"/>
    <w:rsid w:val="003D5955"/>
    <w:rsid w:val="003D5EC5"/>
    <w:rsid w:val="003D62ED"/>
    <w:rsid w:val="003D6503"/>
    <w:rsid w:val="003E0025"/>
    <w:rsid w:val="003E7CE3"/>
    <w:rsid w:val="003F16A9"/>
    <w:rsid w:val="003F2930"/>
    <w:rsid w:val="003F6A96"/>
    <w:rsid w:val="00403059"/>
    <w:rsid w:val="0040603C"/>
    <w:rsid w:val="00407F48"/>
    <w:rsid w:val="00411EE9"/>
    <w:rsid w:val="004129D2"/>
    <w:rsid w:val="00415399"/>
    <w:rsid w:val="00416B33"/>
    <w:rsid w:val="004262DD"/>
    <w:rsid w:val="00426DC7"/>
    <w:rsid w:val="00427F93"/>
    <w:rsid w:val="004301AF"/>
    <w:rsid w:val="004309EF"/>
    <w:rsid w:val="00436338"/>
    <w:rsid w:val="004419E5"/>
    <w:rsid w:val="00441B33"/>
    <w:rsid w:val="00441C09"/>
    <w:rsid w:val="004434FA"/>
    <w:rsid w:val="00445E87"/>
    <w:rsid w:val="00446AC7"/>
    <w:rsid w:val="00451213"/>
    <w:rsid w:val="00453F98"/>
    <w:rsid w:val="004613F6"/>
    <w:rsid w:val="0046199F"/>
    <w:rsid w:val="00463BCB"/>
    <w:rsid w:val="00470251"/>
    <w:rsid w:val="00472465"/>
    <w:rsid w:val="00472A72"/>
    <w:rsid w:val="004762DD"/>
    <w:rsid w:val="0047676B"/>
    <w:rsid w:val="004770B8"/>
    <w:rsid w:val="00477FD1"/>
    <w:rsid w:val="004804C0"/>
    <w:rsid w:val="00485370"/>
    <w:rsid w:val="00485A73"/>
    <w:rsid w:val="00486364"/>
    <w:rsid w:val="00493225"/>
    <w:rsid w:val="00497850"/>
    <w:rsid w:val="00497EAC"/>
    <w:rsid w:val="004A10E9"/>
    <w:rsid w:val="004A1BB0"/>
    <w:rsid w:val="004A3057"/>
    <w:rsid w:val="004A3702"/>
    <w:rsid w:val="004A5ECA"/>
    <w:rsid w:val="004A7257"/>
    <w:rsid w:val="004A7595"/>
    <w:rsid w:val="004B0863"/>
    <w:rsid w:val="004B34E8"/>
    <w:rsid w:val="004B52C4"/>
    <w:rsid w:val="004B53B4"/>
    <w:rsid w:val="004B7C5F"/>
    <w:rsid w:val="004C22B6"/>
    <w:rsid w:val="004C5DA8"/>
    <w:rsid w:val="004C7B98"/>
    <w:rsid w:val="004D0565"/>
    <w:rsid w:val="004D16E1"/>
    <w:rsid w:val="004D2290"/>
    <w:rsid w:val="004D6283"/>
    <w:rsid w:val="004D635B"/>
    <w:rsid w:val="004E0107"/>
    <w:rsid w:val="004E4E6D"/>
    <w:rsid w:val="004E5033"/>
    <w:rsid w:val="004E5F4F"/>
    <w:rsid w:val="004E6679"/>
    <w:rsid w:val="004F0933"/>
    <w:rsid w:val="004F0E3E"/>
    <w:rsid w:val="004F16CE"/>
    <w:rsid w:val="004F31B9"/>
    <w:rsid w:val="004F3273"/>
    <w:rsid w:val="004F3C21"/>
    <w:rsid w:val="004F7D3B"/>
    <w:rsid w:val="00501DCD"/>
    <w:rsid w:val="00505DEF"/>
    <w:rsid w:val="0051240F"/>
    <w:rsid w:val="0051335F"/>
    <w:rsid w:val="00513F73"/>
    <w:rsid w:val="0051417C"/>
    <w:rsid w:val="00517E89"/>
    <w:rsid w:val="00521186"/>
    <w:rsid w:val="0052540A"/>
    <w:rsid w:val="0052576A"/>
    <w:rsid w:val="00530163"/>
    <w:rsid w:val="00531B45"/>
    <w:rsid w:val="00532275"/>
    <w:rsid w:val="00534438"/>
    <w:rsid w:val="00536F0C"/>
    <w:rsid w:val="00542BEF"/>
    <w:rsid w:val="005445C1"/>
    <w:rsid w:val="005461EF"/>
    <w:rsid w:val="00547331"/>
    <w:rsid w:val="0055118D"/>
    <w:rsid w:val="00555C11"/>
    <w:rsid w:val="00560062"/>
    <w:rsid w:val="00560D5E"/>
    <w:rsid w:val="00561C5C"/>
    <w:rsid w:val="00563269"/>
    <w:rsid w:val="005633FB"/>
    <w:rsid w:val="00563FDB"/>
    <w:rsid w:val="00565D80"/>
    <w:rsid w:val="005662A1"/>
    <w:rsid w:val="00575035"/>
    <w:rsid w:val="005775ED"/>
    <w:rsid w:val="005777F1"/>
    <w:rsid w:val="0058227F"/>
    <w:rsid w:val="00582965"/>
    <w:rsid w:val="00583535"/>
    <w:rsid w:val="00596BC4"/>
    <w:rsid w:val="005A40BD"/>
    <w:rsid w:val="005A4B2C"/>
    <w:rsid w:val="005A4CB2"/>
    <w:rsid w:val="005A5113"/>
    <w:rsid w:val="005A5A10"/>
    <w:rsid w:val="005A648B"/>
    <w:rsid w:val="005A7DEB"/>
    <w:rsid w:val="005A7FE0"/>
    <w:rsid w:val="005B0DA4"/>
    <w:rsid w:val="005B205C"/>
    <w:rsid w:val="005B3866"/>
    <w:rsid w:val="005B4174"/>
    <w:rsid w:val="005C0298"/>
    <w:rsid w:val="005C10E2"/>
    <w:rsid w:val="005C1BF4"/>
    <w:rsid w:val="005C24B4"/>
    <w:rsid w:val="005C2A7F"/>
    <w:rsid w:val="005C3004"/>
    <w:rsid w:val="005C4E47"/>
    <w:rsid w:val="005C51FF"/>
    <w:rsid w:val="005C629A"/>
    <w:rsid w:val="005C7846"/>
    <w:rsid w:val="005D0139"/>
    <w:rsid w:val="005D0300"/>
    <w:rsid w:val="005D043D"/>
    <w:rsid w:val="005D1D71"/>
    <w:rsid w:val="005D4239"/>
    <w:rsid w:val="005D7741"/>
    <w:rsid w:val="005E21A9"/>
    <w:rsid w:val="005E2CC7"/>
    <w:rsid w:val="005E4407"/>
    <w:rsid w:val="005E4CEF"/>
    <w:rsid w:val="005E4E68"/>
    <w:rsid w:val="005E54AA"/>
    <w:rsid w:val="005E576E"/>
    <w:rsid w:val="005E6EDE"/>
    <w:rsid w:val="005E71AA"/>
    <w:rsid w:val="005F0862"/>
    <w:rsid w:val="005F0BFF"/>
    <w:rsid w:val="005F1CE6"/>
    <w:rsid w:val="005F2AA7"/>
    <w:rsid w:val="005F3F57"/>
    <w:rsid w:val="005F3F7B"/>
    <w:rsid w:val="005F4EE8"/>
    <w:rsid w:val="005F5203"/>
    <w:rsid w:val="005F766A"/>
    <w:rsid w:val="00602857"/>
    <w:rsid w:val="00606B10"/>
    <w:rsid w:val="006073FA"/>
    <w:rsid w:val="00610FCE"/>
    <w:rsid w:val="0061468C"/>
    <w:rsid w:val="00614C09"/>
    <w:rsid w:val="006170A1"/>
    <w:rsid w:val="00617248"/>
    <w:rsid w:val="0062564B"/>
    <w:rsid w:val="0062697D"/>
    <w:rsid w:val="00627C1A"/>
    <w:rsid w:val="006309CA"/>
    <w:rsid w:val="00635AC1"/>
    <w:rsid w:val="00640E5E"/>
    <w:rsid w:val="00642F5D"/>
    <w:rsid w:val="0064380F"/>
    <w:rsid w:val="00644D8E"/>
    <w:rsid w:val="006463FB"/>
    <w:rsid w:val="00646BCC"/>
    <w:rsid w:val="00647952"/>
    <w:rsid w:val="00647C56"/>
    <w:rsid w:val="006500B3"/>
    <w:rsid w:val="00650A38"/>
    <w:rsid w:val="00650ED9"/>
    <w:rsid w:val="006550BF"/>
    <w:rsid w:val="00655BEA"/>
    <w:rsid w:val="0066283A"/>
    <w:rsid w:val="006659DC"/>
    <w:rsid w:val="00666587"/>
    <w:rsid w:val="00666A0D"/>
    <w:rsid w:val="00666C6B"/>
    <w:rsid w:val="00666E01"/>
    <w:rsid w:val="00670574"/>
    <w:rsid w:val="00670EE3"/>
    <w:rsid w:val="00671395"/>
    <w:rsid w:val="00673A4A"/>
    <w:rsid w:val="00676180"/>
    <w:rsid w:val="0067784C"/>
    <w:rsid w:val="00680106"/>
    <w:rsid w:val="006819DF"/>
    <w:rsid w:val="00681ECE"/>
    <w:rsid w:val="006902A2"/>
    <w:rsid w:val="006908AF"/>
    <w:rsid w:val="00690D13"/>
    <w:rsid w:val="006923E2"/>
    <w:rsid w:val="00695675"/>
    <w:rsid w:val="006960BE"/>
    <w:rsid w:val="006A3557"/>
    <w:rsid w:val="006A3A3D"/>
    <w:rsid w:val="006A773F"/>
    <w:rsid w:val="006B0E2F"/>
    <w:rsid w:val="006B1C54"/>
    <w:rsid w:val="006B4164"/>
    <w:rsid w:val="006B44C0"/>
    <w:rsid w:val="006B53C1"/>
    <w:rsid w:val="006B65B9"/>
    <w:rsid w:val="006B6936"/>
    <w:rsid w:val="006B7CE8"/>
    <w:rsid w:val="006B7F39"/>
    <w:rsid w:val="006C1437"/>
    <w:rsid w:val="006C1801"/>
    <w:rsid w:val="006C234B"/>
    <w:rsid w:val="006C2461"/>
    <w:rsid w:val="006C2AED"/>
    <w:rsid w:val="006C390A"/>
    <w:rsid w:val="006C5990"/>
    <w:rsid w:val="006D0FE7"/>
    <w:rsid w:val="006D117A"/>
    <w:rsid w:val="006E01C9"/>
    <w:rsid w:val="006E1315"/>
    <w:rsid w:val="006E2A36"/>
    <w:rsid w:val="006E4C11"/>
    <w:rsid w:val="006E6639"/>
    <w:rsid w:val="006F066C"/>
    <w:rsid w:val="006F57B0"/>
    <w:rsid w:val="006F5EA7"/>
    <w:rsid w:val="006F6456"/>
    <w:rsid w:val="006F6BFC"/>
    <w:rsid w:val="00701B6B"/>
    <w:rsid w:val="00702CD0"/>
    <w:rsid w:val="00702ECE"/>
    <w:rsid w:val="00704BED"/>
    <w:rsid w:val="00710616"/>
    <w:rsid w:val="00716E0C"/>
    <w:rsid w:val="00720A1D"/>
    <w:rsid w:val="007221B2"/>
    <w:rsid w:val="007260C1"/>
    <w:rsid w:val="007262C8"/>
    <w:rsid w:val="00726BD0"/>
    <w:rsid w:val="00733496"/>
    <w:rsid w:val="00733C26"/>
    <w:rsid w:val="00734705"/>
    <w:rsid w:val="0073585A"/>
    <w:rsid w:val="0073688D"/>
    <w:rsid w:val="00740B10"/>
    <w:rsid w:val="00743FEB"/>
    <w:rsid w:val="00744F93"/>
    <w:rsid w:val="0074521F"/>
    <w:rsid w:val="00746C97"/>
    <w:rsid w:val="00750237"/>
    <w:rsid w:val="007523D8"/>
    <w:rsid w:val="007562C9"/>
    <w:rsid w:val="00763AC7"/>
    <w:rsid w:val="007644E6"/>
    <w:rsid w:val="00766F90"/>
    <w:rsid w:val="00767ECB"/>
    <w:rsid w:val="00770CEE"/>
    <w:rsid w:val="00773D87"/>
    <w:rsid w:val="00780DE9"/>
    <w:rsid w:val="00784CFD"/>
    <w:rsid w:val="0078770F"/>
    <w:rsid w:val="00787A8B"/>
    <w:rsid w:val="00791657"/>
    <w:rsid w:val="007921A8"/>
    <w:rsid w:val="007942CD"/>
    <w:rsid w:val="00794F71"/>
    <w:rsid w:val="0079585B"/>
    <w:rsid w:val="007960EF"/>
    <w:rsid w:val="00796F33"/>
    <w:rsid w:val="007972D4"/>
    <w:rsid w:val="007A3931"/>
    <w:rsid w:val="007A3F6B"/>
    <w:rsid w:val="007A6608"/>
    <w:rsid w:val="007B0855"/>
    <w:rsid w:val="007B1F47"/>
    <w:rsid w:val="007B479B"/>
    <w:rsid w:val="007B5598"/>
    <w:rsid w:val="007B6823"/>
    <w:rsid w:val="007C03E3"/>
    <w:rsid w:val="007C454F"/>
    <w:rsid w:val="007C5E47"/>
    <w:rsid w:val="007C74A3"/>
    <w:rsid w:val="007D1675"/>
    <w:rsid w:val="007D1E18"/>
    <w:rsid w:val="007D2D02"/>
    <w:rsid w:val="007D597A"/>
    <w:rsid w:val="007E003A"/>
    <w:rsid w:val="007E05A1"/>
    <w:rsid w:val="007E1C37"/>
    <w:rsid w:val="007E2491"/>
    <w:rsid w:val="007E3C52"/>
    <w:rsid w:val="007E6AB1"/>
    <w:rsid w:val="007E73F3"/>
    <w:rsid w:val="007F336B"/>
    <w:rsid w:val="007F5FED"/>
    <w:rsid w:val="007F5FFD"/>
    <w:rsid w:val="0080132E"/>
    <w:rsid w:val="008016AF"/>
    <w:rsid w:val="00801C9B"/>
    <w:rsid w:val="00802EDE"/>
    <w:rsid w:val="00804C3F"/>
    <w:rsid w:val="008107C8"/>
    <w:rsid w:val="00811473"/>
    <w:rsid w:val="00811B0A"/>
    <w:rsid w:val="00811EFC"/>
    <w:rsid w:val="008157EF"/>
    <w:rsid w:val="0082422A"/>
    <w:rsid w:val="00825F16"/>
    <w:rsid w:val="00827584"/>
    <w:rsid w:val="0083189A"/>
    <w:rsid w:val="00832DE2"/>
    <w:rsid w:val="008332C4"/>
    <w:rsid w:val="00837C4B"/>
    <w:rsid w:val="00845018"/>
    <w:rsid w:val="008503E8"/>
    <w:rsid w:val="0085060F"/>
    <w:rsid w:val="00850E0F"/>
    <w:rsid w:val="00857C58"/>
    <w:rsid w:val="008605A1"/>
    <w:rsid w:val="008624CF"/>
    <w:rsid w:val="008649E8"/>
    <w:rsid w:val="008650F8"/>
    <w:rsid w:val="00871005"/>
    <w:rsid w:val="00875D0C"/>
    <w:rsid w:val="008761A2"/>
    <w:rsid w:val="008762CF"/>
    <w:rsid w:val="0088262D"/>
    <w:rsid w:val="00883A36"/>
    <w:rsid w:val="008848BC"/>
    <w:rsid w:val="008850F8"/>
    <w:rsid w:val="008858BF"/>
    <w:rsid w:val="00887AFE"/>
    <w:rsid w:val="00887D2D"/>
    <w:rsid w:val="00890A06"/>
    <w:rsid w:val="00890A53"/>
    <w:rsid w:val="0089153F"/>
    <w:rsid w:val="008920CF"/>
    <w:rsid w:val="00892E17"/>
    <w:rsid w:val="00894910"/>
    <w:rsid w:val="00897324"/>
    <w:rsid w:val="008A2FA7"/>
    <w:rsid w:val="008A32C1"/>
    <w:rsid w:val="008A358E"/>
    <w:rsid w:val="008A4E75"/>
    <w:rsid w:val="008A5300"/>
    <w:rsid w:val="008A6DD6"/>
    <w:rsid w:val="008A727C"/>
    <w:rsid w:val="008B3B71"/>
    <w:rsid w:val="008B554F"/>
    <w:rsid w:val="008B6D7A"/>
    <w:rsid w:val="008C1A37"/>
    <w:rsid w:val="008C3003"/>
    <w:rsid w:val="008C464F"/>
    <w:rsid w:val="008C471C"/>
    <w:rsid w:val="008C48E7"/>
    <w:rsid w:val="008C5638"/>
    <w:rsid w:val="008C76DF"/>
    <w:rsid w:val="008D2F18"/>
    <w:rsid w:val="008D3A06"/>
    <w:rsid w:val="008D49AD"/>
    <w:rsid w:val="008D556F"/>
    <w:rsid w:val="008D6735"/>
    <w:rsid w:val="008D6C11"/>
    <w:rsid w:val="008D6C33"/>
    <w:rsid w:val="008D6C3F"/>
    <w:rsid w:val="008E1172"/>
    <w:rsid w:val="008E28E7"/>
    <w:rsid w:val="008E3605"/>
    <w:rsid w:val="008E48F8"/>
    <w:rsid w:val="008F5CEE"/>
    <w:rsid w:val="008F77B7"/>
    <w:rsid w:val="009008E4"/>
    <w:rsid w:val="00901834"/>
    <w:rsid w:val="0090260B"/>
    <w:rsid w:val="009028C4"/>
    <w:rsid w:val="00905853"/>
    <w:rsid w:val="0090608E"/>
    <w:rsid w:val="00913758"/>
    <w:rsid w:val="00923627"/>
    <w:rsid w:val="0092678D"/>
    <w:rsid w:val="00926A36"/>
    <w:rsid w:val="00927F90"/>
    <w:rsid w:val="009301DF"/>
    <w:rsid w:val="0093151E"/>
    <w:rsid w:val="009323D6"/>
    <w:rsid w:val="00935CDB"/>
    <w:rsid w:val="0093793B"/>
    <w:rsid w:val="00937D46"/>
    <w:rsid w:val="00942CE1"/>
    <w:rsid w:val="009448FC"/>
    <w:rsid w:val="00946C73"/>
    <w:rsid w:val="00946EC0"/>
    <w:rsid w:val="0094746B"/>
    <w:rsid w:val="00953F4A"/>
    <w:rsid w:val="00954DA0"/>
    <w:rsid w:val="009609A7"/>
    <w:rsid w:val="00962757"/>
    <w:rsid w:val="00963928"/>
    <w:rsid w:val="0096440F"/>
    <w:rsid w:val="00965662"/>
    <w:rsid w:val="00965A92"/>
    <w:rsid w:val="009704D7"/>
    <w:rsid w:val="00973DC6"/>
    <w:rsid w:val="00977A44"/>
    <w:rsid w:val="00981F27"/>
    <w:rsid w:val="0098392D"/>
    <w:rsid w:val="009859DA"/>
    <w:rsid w:val="0098616B"/>
    <w:rsid w:val="0098635E"/>
    <w:rsid w:val="00986855"/>
    <w:rsid w:val="009950E8"/>
    <w:rsid w:val="009A3899"/>
    <w:rsid w:val="009A4F96"/>
    <w:rsid w:val="009B224B"/>
    <w:rsid w:val="009B264A"/>
    <w:rsid w:val="009B44F0"/>
    <w:rsid w:val="009B6AA5"/>
    <w:rsid w:val="009C161E"/>
    <w:rsid w:val="009C1B1B"/>
    <w:rsid w:val="009C3C20"/>
    <w:rsid w:val="009C4260"/>
    <w:rsid w:val="009C5B30"/>
    <w:rsid w:val="009C5F6B"/>
    <w:rsid w:val="009C6019"/>
    <w:rsid w:val="009C75ED"/>
    <w:rsid w:val="009C7F28"/>
    <w:rsid w:val="009D2B4D"/>
    <w:rsid w:val="009D36C1"/>
    <w:rsid w:val="009D378F"/>
    <w:rsid w:val="009D4DD4"/>
    <w:rsid w:val="009D5BB9"/>
    <w:rsid w:val="009D629E"/>
    <w:rsid w:val="009D72E7"/>
    <w:rsid w:val="009E2105"/>
    <w:rsid w:val="009E372A"/>
    <w:rsid w:val="009E386E"/>
    <w:rsid w:val="009E66AE"/>
    <w:rsid w:val="009E7C92"/>
    <w:rsid w:val="009F0001"/>
    <w:rsid w:val="009F2DB4"/>
    <w:rsid w:val="009F477C"/>
    <w:rsid w:val="009F52AC"/>
    <w:rsid w:val="009F59C6"/>
    <w:rsid w:val="009F79B4"/>
    <w:rsid w:val="00A00BB0"/>
    <w:rsid w:val="00A010A5"/>
    <w:rsid w:val="00A01DA5"/>
    <w:rsid w:val="00A05B62"/>
    <w:rsid w:val="00A10ABF"/>
    <w:rsid w:val="00A10CCE"/>
    <w:rsid w:val="00A17BE3"/>
    <w:rsid w:val="00A22BD0"/>
    <w:rsid w:val="00A22FB9"/>
    <w:rsid w:val="00A231CD"/>
    <w:rsid w:val="00A24123"/>
    <w:rsid w:val="00A24DB1"/>
    <w:rsid w:val="00A2545E"/>
    <w:rsid w:val="00A30E11"/>
    <w:rsid w:val="00A31DA8"/>
    <w:rsid w:val="00A32104"/>
    <w:rsid w:val="00A32511"/>
    <w:rsid w:val="00A327A6"/>
    <w:rsid w:val="00A33923"/>
    <w:rsid w:val="00A33C24"/>
    <w:rsid w:val="00A37B42"/>
    <w:rsid w:val="00A4122D"/>
    <w:rsid w:val="00A476C8"/>
    <w:rsid w:val="00A50C9F"/>
    <w:rsid w:val="00A51CF6"/>
    <w:rsid w:val="00A52862"/>
    <w:rsid w:val="00A52DDC"/>
    <w:rsid w:val="00A54C10"/>
    <w:rsid w:val="00A54D64"/>
    <w:rsid w:val="00A54FAB"/>
    <w:rsid w:val="00A55766"/>
    <w:rsid w:val="00A563A7"/>
    <w:rsid w:val="00A5695A"/>
    <w:rsid w:val="00A5797B"/>
    <w:rsid w:val="00A638CE"/>
    <w:rsid w:val="00A63A80"/>
    <w:rsid w:val="00A64D78"/>
    <w:rsid w:val="00A64FC0"/>
    <w:rsid w:val="00A6612F"/>
    <w:rsid w:val="00A6663D"/>
    <w:rsid w:val="00A714D5"/>
    <w:rsid w:val="00A76953"/>
    <w:rsid w:val="00A776FD"/>
    <w:rsid w:val="00A77ACF"/>
    <w:rsid w:val="00A82DE3"/>
    <w:rsid w:val="00A83144"/>
    <w:rsid w:val="00A83482"/>
    <w:rsid w:val="00A834F2"/>
    <w:rsid w:val="00A8498D"/>
    <w:rsid w:val="00A84BC6"/>
    <w:rsid w:val="00A85D23"/>
    <w:rsid w:val="00A86BFC"/>
    <w:rsid w:val="00A87503"/>
    <w:rsid w:val="00A9011F"/>
    <w:rsid w:val="00A932E8"/>
    <w:rsid w:val="00A9468D"/>
    <w:rsid w:val="00A95C94"/>
    <w:rsid w:val="00AA0E7C"/>
    <w:rsid w:val="00AA0FC2"/>
    <w:rsid w:val="00AA3D8B"/>
    <w:rsid w:val="00AA5A29"/>
    <w:rsid w:val="00AA5AE6"/>
    <w:rsid w:val="00AA7695"/>
    <w:rsid w:val="00AB10BB"/>
    <w:rsid w:val="00AB1F1C"/>
    <w:rsid w:val="00AB33D2"/>
    <w:rsid w:val="00AB3683"/>
    <w:rsid w:val="00AB4D85"/>
    <w:rsid w:val="00AB5816"/>
    <w:rsid w:val="00AB713D"/>
    <w:rsid w:val="00AB75ED"/>
    <w:rsid w:val="00AB7FE0"/>
    <w:rsid w:val="00AC0868"/>
    <w:rsid w:val="00AC35E6"/>
    <w:rsid w:val="00AC426D"/>
    <w:rsid w:val="00AC4491"/>
    <w:rsid w:val="00AC7C82"/>
    <w:rsid w:val="00AC7F87"/>
    <w:rsid w:val="00AD00FF"/>
    <w:rsid w:val="00AD3443"/>
    <w:rsid w:val="00AD593E"/>
    <w:rsid w:val="00AD613D"/>
    <w:rsid w:val="00AD6F04"/>
    <w:rsid w:val="00AE0C3F"/>
    <w:rsid w:val="00AE27BF"/>
    <w:rsid w:val="00AE2C26"/>
    <w:rsid w:val="00AE7DE2"/>
    <w:rsid w:val="00AF02E7"/>
    <w:rsid w:val="00AF49D8"/>
    <w:rsid w:val="00B026DE"/>
    <w:rsid w:val="00B02847"/>
    <w:rsid w:val="00B0408A"/>
    <w:rsid w:val="00B042ED"/>
    <w:rsid w:val="00B0507F"/>
    <w:rsid w:val="00B06D09"/>
    <w:rsid w:val="00B06DA8"/>
    <w:rsid w:val="00B113FD"/>
    <w:rsid w:val="00B12C3E"/>
    <w:rsid w:val="00B244A3"/>
    <w:rsid w:val="00B25767"/>
    <w:rsid w:val="00B276F3"/>
    <w:rsid w:val="00B30187"/>
    <w:rsid w:val="00B304C3"/>
    <w:rsid w:val="00B30D40"/>
    <w:rsid w:val="00B30F64"/>
    <w:rsid w:val="00B31317"/>
    <w:rsid w:val="00B31553"/>
    <w:rsid w:val="00B3382A"/>
    <w:rsid w:val="00B40C3F"/>
    <w:rsid w:val="00B4198C"/>
    <w:rsid w:val="00B42135"/>
    <w:rsid w:val="00B43AAB"/>
    <w:rsid w:val="00B448EF"/>
    <w:rsid w:val="00B47483"/>
    <w:rsid w:val="00B47761"/>
    <w:rsid w:val="00B57817"/>
    <w:rsid w:val="00B61796"/>
    <w:rsid w:val="00B62D8E"/>
    <w:rsid w:val="00B66261"/>
    <w:rsid w:val="00B70933"/>
    <w:rsid w:val="00B712E0"/>
    <w:rsid w:val="00B775D0"/>
    <w:rsid w:val="00B80011"/>
    <w:rsid w:val="00B81435"/>
    <w:rsid w:val="00B81E56"/>
    <w:rsid w:val="00B836E9"/>
    <w:rsid w:val="00B8375B"/>
    <w:rsid w:val="00B842A3"/>
    <w:rsid w:val="00B848AB"/>
    <w:rsid w:val="00B85A7D"/>
    <w:rsid w:val="00B876FC"/>
    <w:rsid w:val="00B87AB3"/>
    <w:rsid w:val="00B87BE0"/>
    <w:rsid w:val="00B912C2"/>
    <w:rsid w:val="00B97497"/>
    <w:rsid w:val="00B97D17"/>
    <w:rsid w:val="00BA01E7"/>
    <w:rsid w:val="00BA2500"/>
    <w:rsid w:val="00BA2723"/>
    <w:rsid w:val="00BA34FD"/>
    <w:rsid w:val="00BA399D"/>
    <w:rsid w:val="00BA6F94"/>
    <w:rsid w:val="00BA7B68"/>
    <w:rsid w:val="00BB02BC"/>
    <w:rsid w:val="00BB1D73"/>
    <w:rsid w:val="00BB3D15"/>
    <w:rsid w:val="00BB52DE"/>
    <w:rsid w:val="00BC0218"/>
    <w:rsid w:val="00BC30B6"/>
    <w:rsid w:val="00BC6B98"/>
    <w:rsid w:val="00BC78AF"/>
    <w:rsid w:val="00BD3695"/>
    <w:rsid w:val="00BD4209"/>
    <w:rsid w:val="00BD4DDD"/>
    <w:rsid w:val="00BE062B"/>
    <w:rsid w:val="00BE2F7D"/>
    <w:rsid w:val="00BE3F92"/>
    <w:rsid w:val="00BE6021"/>
    <w:rsid w:val="00BE61C3"/>
    <w:rsid w:val="00BF0E38"/>
    <w:rsid w:val="00BF405F"/>
    <w:rsid w:val="00BF427B"/>
    <w:rsid w:val="00C018DF"/>
    <w:rsid w:val="00C05531"/>
    <w:rsid w:val="00C07510"/>
    <w:rsid w:val="00C07EBA"/>
    <w:rsid w:val="00C11CAF"/>
    <w:rsid w:val="00C14DCE"/>
    <w:rsid w:val="00C16E47"/>
    <w:rsid w:val="00C22C4B"/>
    <w:rsid w:val="00C23388"/>
    <w:rsid w:val="00C24513"/>
    <w:rsid w:val="00C257B9"/>
    <w:rsid w:val="00C25ED3"/>
    <w:rsid w:val="00C27781"/>
    <w:rsid w:val="00C27D30"/>
    <w:rsid w:val="00C33093"/>
    <w:rsid w:val="00C40AFA"/>
    <w:rsid w:val="00C40F91"/>
    <w:rsid w:val="00C41DB5"/>
    <w:rsid w:val="00C45838"/>
    <w:rsid w:val="00C45E0C"/>
    <w:rsid w:val="00C51588"/>
    <w:rsid w:val="00C55349"/>
    <w:rsid w:val="00C56CC0"/>
    <w:rsid w:val="00C602E9"/>
    <w:rsid w:val="00C60B38"/>
    <w:rsid w:val="00C625A6"/>
    <w:rsid w:val="00C6338D"/>
    <w:rsid w:val="00C7061A"/>
    <w:rsid w:val="00C70DCD"/>
    <w:rsid w:val="00C731E8"/>
    <w:rsid w:val="00C734BA"/>
    <w:rsid w:val="00C73C59"/>
    <w:rsid w:val="00C77ED0"/>
    <w:rsid w:val="00C81998"/>
    <w:rsid w:val="00C82110"/>
    <w:rsid w:val="00C826F6"/>
    <w:rsid w:val="00C834FA"/>
    <w:rsid w:val="00C85419"/>
    <w:rsid w:val="00C871BD"/>
    <w:rsid w:val="00C91D8C"/>
    <w:rsid w:val="00C943FB"/>
    <w:rsid w:val="00C9575B"/>
    <w:rsid w:val="00C95EF1"/>
    <w:rsid w:val="00C96A29"/>
    <w:rsid w:val="00CA140A"/>
    <w:rsid w:val="00CA4A31"/>
    <w:rsid w:val="00CA6B0E"/>
    <w:rsid w:val="00CA6CC5"/>
    <w:rsid w:val="00CB1957"/>
    <w:rsid w:val="00CB5A46"/>
    <w:rsid w:val="00CC18AC"/>
    <w:rsid w:val="00CC5ACB"/>
    <w:rsid w:val="00CC5C4E"/>
    <w:rsid w:val="00CC6FF5"/>
    <w:rsid w:val="00CC7284"/>
    <w:rsid w:val="00CD1ACD"/>
    <w:rsid w:val="00CD22D5"/>
    <w:rsid w:val="00CD4650"/>
    <w:rsid w:val="00CD4C84"/>
    <w:rsid w:val="00CD58C9"/>
    <w:rsid w:val="00CE0132"/>
    <w:rsid w:val="00CE1174"/>
    <w:rsid w:val="00CE6D76"/>
    <w:rsid w:val="00CE6E64"/>
    <w:rsid w:val="00CE794A"/>
    <w:rsid w:val="00CE7B81"/>
    <w:rsid w:val="00CF49F5"/>
    <w:rsid w:val="00CF6A2B"/>
    <w:rsid w:val="00CF72E9"/>
    <w:rsid w:val="00CF79AA"/>
    <w:rsid w:val="00D048DD"/>
    <w:rsid w:val="00D06985"/>
    <w:rsid w:val="00D07B2D"/>
    <w:rsid w:val="00D1188A"/>
    <w:rsid w:val="00D14B6A"/>
    <w:rsid w:val="00D155A4"/>
    <w:rsid w:val="00D16CF0"/>
    <w:rsid w:val="00D210C3"/>
    <w:rsid w:val="00D216CE"/>
    <w:rsid w:val="00D21BE5"/>
    <w:rsid w:val="00D22CA4"/>
    <w:rsid w:val="00D23405"/>
    <w:rsid w:val="00D2581E"/>
    <w:rsid w:val="00D2609C"/>
    <w:rsid w:val="00D31392"/>
    <w:rsid w:val="00D329A4"/>
    <w:rsid w:val="00D33344"/>
    <w:rsid w:val="00D35BC7"/>
    <w:rsid w:val="00D4108F"/>
    <w:rsid w:val="00D41E51"/>
    <w:rsid w:val="00D41E54"/>
    <w:rsid w:val="00D42976"/>
    <w:rsid w:val="00D43381"/>
    <w:rsid w:val="00D4347F"/>
    <w:rsid w:val="00D458C1"/>
    <w:rsid w:val="00D47A43"/>
    <w:rsid w:val="00D51056"/>
    <w:rsid w:val="00D54B86"/>
    <w:rsid w:val="00D55BF0"/>
    <w:rsid w:val="00D55F08"/>
    <w:rsid w:val="00D56D3F"/>
    <w:rsid w:val="00D609CA"/>
    <w:rsid w:val="00D60F90"/>
    <w:rsid w:val="00D62D38"/>
    <w:rsid w:val="00D66A8F"/>
    <w:rsid w:val="00D70F21"/>
    <w:rsid w:val="00D73623"/>
    <w:rsid w:val="00D77C68"/>
    <w:rsid w:val="00D8079D"/>
    <w:rsid w:val="00D83047"/>
    <w:rsid w:val="00D83324"/>
    <w:rsid w:val="00D86051"/>
    <w:rsid w:val="00D865FF"/>
    <w:rsid w:val="00D901A7"/>
    <w:rsid w:val="00DA0371"/>
    <w:rsid w:val="00DA4DF5"/>
    <w:rsid w:val="00DA6F91"/>
    <w:rsid w:val="00DB0357"/>
    <w:rsid w:val="00DB0CA2"/>
    <w:rsid w:val="00DB1A86"/>
    <w:rsid w:val="00DB3378"/>
    <w:rsid w:val="00DC1B79"/>
    <w:rsid w:val="00DC1FC8"/>
    <w:rsid w:val="00DC2DFA"/>
    <w:rsid w:val="00DE053D"/>
    <w:rsid w:val="00DE1268"/>
    <w:rsid w:val="00DE12B0"/>
    <w:rsid w:val="00DE32FD"/>
    <w:rsid w:val="00DE62A7"/>
    <w:rsid w:val="00DF1812"/>
    <w:rsid w:val="00DF1BA9"/>
    <w:rsid w:val="00DF3A72"/>
    <w:rsid w:val="00DF4BE1"/>
    <w:rsid w:val="00DF55E5"/>
    <w:rsid w:val="00DF77B9"/>
    <w:rsid w:val="00E00516"/>
    <w:rsid w:val="00E01874"/>
    <w:rsid w:val="00E15AB7"/>
    <w:rsid w:val="00E15C95"/>
    <w:rsid w:val="00E24E62"/>
    <w:rsid w:val="00E24F4B"/>
    <w:rsid w:val="00E25121"/>
    <w:rsid w:val="00E26E85"/>
    <w:rsid w:val="00E27B04"/>
    <w:rsid w:val="00E304A3"/>
    <w:rsid w:val="00E313E9"/>
    <w:rsid w:val="00E343E1"/>
    <w:rsid w:val="00E34E32"/>
    <w:rsid w:val="00E40163"/>
    <w:rsid w:val="00E44348"/>
    <w:rsid w:val="00E44513"/>
    <w:rsid w:val="00E44F4A"/>
    <w:rsid w:val="00E456A4"/>
    <w:rsid w:val="00E45D22"/>
    <w:rsid w:val="00E47516"/>
    <w:rsid w:val="00E50BD6"/>
    <w:rsid w:val="00E511D0"/>
    <w:rsid w:val="00E51293"/>
    <w:rsid w:val="00E51ACD"/>
    <w:rsid w:val="00E54678"/>
    <w:rsid w:val="00E578F4"/>
    <w:rsid w:val="00E57F31"/>
    <w:rsid w:val="00E610CD"/>
    <w:rsid w:val="00E706BA"/>
    <w:rsid w:val="00E70FA6"/>
    <w:rsid w:val="00E75ED6"/>
    <w:rsid w:val="00E80D0C"/>
    <w:rsid w:val="00E80F41"/>
    <w:rsid w:val="00E81198"/>
    <w:rsid w:val="00E82E68"/>
    <w:rsid w:val="00E83155"/>
    <w:rsid w:val="00E841F6"/>
    <w:rsid w:val="00E84B86"/>
    <w:rsid w:val="00E90FEB"/>
    <w:rsid w:val="00E923F6"/>
    <w:rsid w:val="00E92718"/>
    <w:rsid w:val="00E9558C"/>
    <w:rsid w:val="00E95979"/>
    <w:rsid w:val="00E971CD"/>
    <w:rsid w:val="00EA1D29"/>
    <w:rsid w:val="00EA3204"/>
    <w:rsid w:val="00EA3BA3"/>
    <w:rsid w:val="00EA3F8E"/>
    <w:rsid w:val="00EA5CCA"/>
    <w:rsid w:val="00EA76CE"/>
    <w:rsid w:val="00EB003A"/>
    <w:rsid w:val="00EB2BBB"/>
    <w:rsid w:val="00EB3C3A"/>
    <w:rsid w:val="00EC6005"/>
    <w:rsid w:val="00EC7423"/>
    <w:rsid w:val="00ED066F"/>
    <w:rsid w:val="00ED13DD"/>
    <w:rsid w:val="00ED167D"/>
    <w:rsid w:val="00ED2365"/>
    <w:rsid w:val="00ED2A87"/>
    <w:rsid w:val="00ED5279"/>
    <w:rsid w:val="00ED72B2"/>
    <w:rsid w:val="00ED76BA"/>
    <w:rsid w:val="00ED781A"/>
    <w:rsid w:val="00ED7FD4"/>
    <w:rsid w:val="00EE0FFF"/>
    <w:rsid w:val="00EE112F"/>
    <w:rsid w:val="00EE5D55"/>
    <w:rsid w:val="00EE7139"/>
    <w:rsid w:val="00EE73C3"/>
    <w:rsid w:val="00EF0757"/>
    <w:rsid w:val="00EF0826"/>
    <w:rsid w:val="00EF3D38"/>
    <w:rsid w:val="00EF5B29"/>
    <w:rsid w:val="00EF673B"/>
    <w:rsid w:val="00F041F7"/>
    <w:rsid w:val="00F12194"/>
    <w:rsid w:val="00F1254D"/>
    <w:rsid w:val="00F1491A"/>
    <w:rsid w:val="00F14A94"/>
    <w:rsid w:val="00F14E2B"/>
    <w:rsid w:val="00F15C24"/>
    <w:rsid w:val="00F16EB9"/>
    <w:rsid w:val="00F24B3E"/>
    <w:rsid w:val="00F25B34"/>
    <w:rsid w:val="00F26BA4"/>
    <w:rsid w:val="00F27E20"/>
    <w:rsid w:val="00F3069B"/>
    <w:rsid w:val="00F32133"/>
    <w:rsid w:val="00F3713C"/>
    <w:rsid w:val="00F417DF"/>
    <w:rsid w:val="00F42A10"/>
    <w:rsid w:val="00F42A3D"/>
    <w:rsid w:val="00F435CA"/>
    <w:rsid w:val="00F509B9"/>
    <w:rsid w:val="00F5336F"/>
    <w:rsid w:val="00F53C3E"/>
    <w:rsid w:val="00F55568"/>
    <w:rsid w:val="00F56CE7"/>
    <w:rsid w:val="00F60A2D"/>
    <w:rsid w:val="00F62055"/>
    <w:rsid w:val="00F62728"/>
    <w:rsid w:val="00F63377"/>
    <w:rsid w:val="00F70C54"/>
    <w:rsid w:val="00F74D80"/>
    <w:rsid w:val="00F75CE0"/>
    <w:rsid w:val="00F76080"/>
    <w:rsid w:val="00F81BC7"/>
    <w:rsid w:val="00F81C8F"/>
    <w:rsid w:val="00F81E83"/>
    <w:rsid w:val="00F83F3E"/>
    <w:rsid w:val="00F849C7"/>
    <w:rsid w:val="00F86E87"/>
    <w:rsid w:val="00F86FCA"/>
    <w:rsid w:val="00F911DF"/>
    <w:rsid w:val="00F91A52"/>
    <w:rsid w:val="00F93A48"/>
    <w:rsid w:val="00F94E4A"/>
    <w:rsid w:val="00F95870"/>
    <w:rsid w:val="00F95E86"/>
    <w:rsid w:val="00FA2089"/>
    <w:rsid w:val="00FA4C4E"/>
    <w:rsid w:val="00FA5434"/>
    <w:rsid w:val="00FB051C"/>
    <w:rsid w:val="00FB11B8"/>
    <w:rsid w:val="00FB1789"/>
    <w:rsid w:val="00FB246E"/>
    <w:rsid w:val="00FB32AB"/>
    <w:rsid w:val="00FB4F7F"/>
    <w:rsid w:val="00FB520B"/>
    <w:rsid w:val="00FB5256"/>
    <w:rsid w:val="00FB7009"/>
    <w:rsid w:val="00FC00AC"/>
    <w:rsid w:val="00FC252D"/>
    <w:rsid w:val="00FD02EB"/>
    <w:rsid w:val="00FD25BB"/>
    <w:rsid w:val="00FD2F12"/>
    <w:rsid w:val="00FD39AC"/>
    <w:rsid w:val="00FD4411"/>
    <w:rsid w:val="00FD74DC"/>
    <w:rsid w:val="00FE6581"/>
    <w:rsid w:val="00FE6963"/>
    <w:rsid w:val="00FF0D48"/>
    <w:rsid w:val="00FF2C19"/>
    <w:rsid w:val="00FF4634"/>
    <w:rsid w:val="00FF74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38"/>
    <w:pPr>
      <w:spacing w:before="60" w:after="0" w:line="264" w:lineRule="auto"/>
      <w:jc w:val="both"/>
    </w:pPr>
    <w:rPr>
      <w:rFonts w:ascii="Bookman Old Style" w:hAnsi="Bookman Old Style" w:cs="Times New Roman"/>
      <w:sz w:val="20"/>
      <w:szCs w:val="24"/>
      <w:lang w:eastAsia="fr-FR"/>
    </w:rPr>
  </w:style>
  <w:style w:type="paragraph" w:styleId="Titre1">
    <w:name w:val="heading 1"/>
    <w:basedOn w:val="Normal"/>
    <w:next w:val="Normal"/>
    <w:link w:val="Titre1Car"/>
    <w:autoRedefine/>
    <w:qFormat/>
    <w:rsid w:val="00A4122D"/>
    <w:pPr>
      <w:keepNext/>
      <w:pBdr>
        <w:top w:val="single" w:sz="18" w:space="1" w:color="auto"/>
        <w:left w:val="single" w:sz="18" w:space="4" w:color="auto"/>
        <w:bottom w:val="single" w:sz="18" w:space="1" w:color="auto"/>
        <w:right w:val="single" w:sz="18" w:space="4" w:color="auto"/>
      </w:pBdr>
      <w:shd w:val="clear" w:color="auto" w:fill="95B3D7" w:themeFill="accent1" w:themeFillTint="99"/>
      <w:spacing w:before="480" w:after="120"/>
      <w:jc w:val="center"/>
      <w:outlineLvl w:val="0"/>
    </w:pPr>
    <w:rPr>
      <w:rFonts w:asciiTheme="majorHAnsi" w:eastAsiaTheme="majorEastAsia" w:hAnsiTheme="majorHAnsi" w:cstheme="majorBidi"/>
      <w:b/>
      <w:bCs/>
      <w:kern w:val="32"/>
      <w:sz w:val="60"/>
      <w:szCs w:val="32"/>
      <w:lang w:eastAsia="en-US"/>
    </w:rPr>
  </w:style>
  <w:style w:type="paragraph" w:styleId="Titre2">
    <w:name w:val="heading 2"/>
    <w:basedOn w:val="Normal"/>
    <w:next w:val="Normal"/>
    <w:link w:val="Titre2Car"/>
    <w:autoRedefine/>
    <w:qFormat/>
    <w:rsid w:val="00A4122D"/>
    <w:pPr>
      <w:keepNext/>
      <w:pBdr>
        <w:top w:val="single" w:sz="12" w:space="1" w:color="auto"/>
        <w:left w:val="single" w:sz="12" w:space="4" w:color="auto"/>
        <w:bottom w:val="single" w:sz="12" w:space="1" w:color="auto"/>
        <w:right w:val="single" w:sz="12" w:space="4" w:color="auto"/>
      </w:pBdr>
      <w:shd w:val="clear" w:color="auto" w:fill="CCC0D9" w:themeFill="accent4" w:themeFillTint="66"/>
      <w:spacing w:before="840" w:after="240"/>
      <w:ind w:left="113" w:right="113"/>
      <w:jc w:val="center"/>
      <w:outlineLvl w:val="1"/>
    </w:pPr>
    <w:rPr>
      <w:rFonts w:ascii="Arial" w:eastAsiaTheme="minorHAnsi" w:hAnsi="Arial"/>
      <w:b/>
      <w:bCs/>
      <w:color w:val="000000"/>
      <w:sz w:val="52"/>
      <w:szCs w:val="44"/>
      <w:lang w:eastAsia="en-US"/>
    </w:rPr>
  </w:style>
  <w:style w:type="paragraph" w:styleId="Titre3">
    <w:name w:val="heading 3"/>
    <w:basedOn w:val="Titre2"/>
    <w:next w:val="Normal"/>
    <w:link w:val="Titre3Car"/>
    <w:qFormat/>
    <w:rsid w:val="00A4122D"/>
    <w:pPr>
      <w:pBdr>
        <w:top w:val="single" w:sz="4" w:space="1" w:color="auto"/>
        <w:left w:val="single" w:sz="4" w:space="4" w:color="auto"/>
        <w:bottom w:val="single" w:sz="4" w:space="1" w:color="auto"/>
        <w:right w:val="single" w:sz="4" w:space="4" w:color="auto"/>
      </w:pBdr>
      <w:shd w:val="clear" w:color="auto" w:fill="FBD4B4" w:themeFill="accent6" w:themeFillTint="66"/>
      <w:spacing w:before="240" w:after="120"/>
      <w:outlineLvl w:val="2"/>
    </w:pPr>
    <w:rPr>
      <w:rFonts w:ascii="Bookman Old Style" w:hAnsi="Bookman Old Style" w:cs="Arial"/>
      <w:sz w:val="32"/>
      <w:szCs w:val="26"/>
    </w:rPr>
  </w:style>
  <w:style w:type="paragraph" w:styleId="Titre4">
    <w:name w:val="heading 4"/>
    <w:basedOn w:val="Normal"/>
    <w:next w:val="Normal"/>
    <w:link w:val="Titre4Car"/>
    <w:unhideWhenUsed/>
    <w:qFormat/>
    <w:rsid w:val="00CF79AA"/>
    <w:pPr>
      <w:keepNext/>
      <w:keepLines/>
      <w:pBdr>
        <w:top w:val="single" w:sz="18" w:space="1" w:color="403152" w:themeColor="accent4" w:themeShade="80"/>
        <w:bottom w:val="single" w:sz="18" w:space="1" w:color="403152" w:themeColor="accent4" w:themeShade="80"/>
      </w:pBdr>
      <w:shd w:val="clear" w:color="auto" w:fill="F2DBDB" w:themeFill="accent2" w:themeFillTint="33"/>
      <w:suppressAutoHyphens/>
      <w:spacing w:before="480" w:after="120"/>
      <w:jc w:val="center"/>
      <w:textAlignment w:val="baseline"/>
      <w:outlineLvl w:val="3"/>
    </w:pPr>
    <w:rPr>
      <w:rFonts w:ascii="Times New Roman" w:eastAsiaTheme="majorEastAsia" w:hAnsi="Times New Roman" w:cstheme="majorBidi"/>
      <w:b/>
      <w:bCs/>
      <w:iCs/>
      <w:color w:val="17365D" w:themeColor="text2" w:themeShade="BF"/>
      <w:kern w:val="3"/>
      <w:sz w:val="32"/>
    </w:rPr>
  </w:style>
  <w:style w:type="paragraph" w:styleId="Titre5">
    <w:name w:val="heading 5"/>
    <w:basedOn w:val="Titre1"/>
    <w:next w:val="Normal"/>
    <w:link w:val="Titre5Car"/>
    <w:autoRedefine/>
    <w:qFormat/>
    <w:rsid w:val="00965A92"/>
    <w:pPr>
      <w:keepLines/>
      <w:pBdr>
        <w:top w:val="single" w:sz="12" w:space="1" w:color="E36C0A" w:themeColor="accent6" w:themeShade="BF" w:shadow="1"/>
        <w:left w:val="single" w:sz="12" w:space="1" w:color="E36C0A" w:themeColor="accent6" w:themeShade="BF" w:shadow="1"/>
        <w:bottom w:val="single" w:sz="12" w:space="1" w:color="E36C0A" w:themeColor="accent6" w:themeShade="BF" w:shadow="1"/>
        <w:right w:val="single" w:sz="12" w:space="1" w:color="E36C0A" w:themeColor="accent6" w:themeShade="BF" w:shadow="1"/>
      </w:pBdr>
      <w:shd w:val="clear" w:color="808080" w:fill="auto"/>
      <w:suppressAutoHyphens/>
      <w:spacing w:before="360"/>
      <w:textAlignment w:val="baseline"/>
      <w:outlineLvl w:val="4"/>
    </w:pPr>
    <w:rPr>
      <w:rFonts w:ascii="Bookman Old Style" w:eastAsiaTheme="minorHAnsi" w:hAnsi="Bookman Old Style" w:cs="Times New Roman"/>
      <w:bCs w:val="0"/>
      <w:color w:val="000000"/>
      <w:spacing w:val="10"/>
      <w:kern w:val="28"/>
      <w:sz w:val="28"/>
      <w:szCs w:val="44"/>
    </w:rPr>
  </w:style>
  <w:style w:type="paragraph" w:styleId="Titre6">
    <w:name w:val="heading 6"/>
    <w:basedOn w:val="Normal"/>
    <w:next w:val="Normal"/>
    <w:link w:val="Titre6Car"/>
    <w:autoRedefine/>
    <w:unhideWhenUsed/>
    <w:qFormat/>
    <w:rsid w:val="002B2731"/>
    <w:pPr>
      <w:keepNext/>
      <w:keepLines/>
      <w:spacing w:before="200"/>
      <w:outlineLvl w:val="5"/>
    </w:pPr>
    <w:rPr>
      <w:rFonts w:cstheme="majorBidi"/>
      <w:b/>
      <w:iCs/>
      <w:sz w:val="26"/>
      <w:szCs w:val="20"/>
      <w:u w:val="double"/>
    </w:rPr>
  </w:style>
  <w:style w:type="paragraph" w:styleId="Titre7">
    <w:name w:val="heading 7"/>
    <w:basedOn w:val="Normal"/>
    <w:next w:val="Normal"/>
    <w:link w:val="Titre7Car"/>
    <w:uiPriority w:val="9"/>
    <w:unhideWhenUsed/>
    <w:qFormat/>
    <w:rsid w:val="002B2731"/>
    <w:pPr>
      <w:keepNext/>
      <w:keepLines/>
      <w:spacing w:before="180"/>
      <w:ind w:left="284"/>
      <w:outlineLvl w:val="6"/>
    </w:pPr>
    <w:rPr>
      <w:rFonts w:eastAsiaTheme="majorEastAsia" w:cstheme="majorBidi"/>
      <w:b/>
      <w:iCs/>
      <w:sz w:val="24"/>
      <w:u w:val="single"/>
    </w:rPr>
  </w:style>
  <w:style w:type="paragraph" w:styleId="Titre8">
    <w:name w:val="heading 8"/>
    <w:basedOn w:val="Normal"/>
    <w:next w:val="Normal"/>
    <w:link w:val="Titre8Car"/>
    <w:uiPriority w:val="9"/>
    <w:unhideWhenUsed/>
    <w:qFormat/>
    <w:rsid w:val="00ED167D"/>
    <w:pPr>
      <w:keepNext/>
      <w:keepLines/>
      <w:spacing w:before="200"/>
      <w:outlineLvl w:val="7"/>
    </w:pPr>
    <w:rPr>
      <w:rFonts w:eastAsiaTheme="majorEastAsia" w:cstheme="majorBidi"/>
      <w:b/>
      <w:color w:val="404040" w:themeColor="text1" w:themeTint="BF"/>
      <w:szCs w:val="20"/>
      <w:u w:val="dash"/>
      <w:lang w:eastAsia="ar-SA"/>
    </w:rPr>
  </w:style>
  <w:style w:type="paragraph" w:styleId="Titre9">
    <w:name w:val="heading 9"/>
    <w:basedOn w:val="Normal"/>
    <w:next w:val="Normal"/>
    <w:link w:val="Titre9Car"/>
    <w:autoRedefine/>
    <w:uiPriority w:val="9"/>
    <w:unhideWhenUsed/>
    <w:qFormat/>
    <w:rsid w:val="00C11CAF"/>
    <w:pPr>
      <w:keepNext/>
      <w:keepLines/>
      <w:spacing w:before="200"/>
      <w:outlineLvl w:val="8"/>
    </w:pPr>
    <w:rPr>
      <w:rFonts w:eastAsiaTheme="majorEastAsia" w:cstheme="majorBidi"/>
      <w:b/>
      <w:i/>
      <w:iCs/>
      <w:color w:val="404040" w:themeColor="text1" w:themeTint="BF"/>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122D"/>
    <w:rPr>
      <w:rFonts w:ascii="Arial" w:hAnsi="Arial"/>
      <w:b/>
      <w:bCs/>
      <w:color w:val="000000"/>
      <w:sz w:val="52"/>
      <w:szCs w:val="44"/>
      <w:shd w:val="clear" w:color="auto" w:fill="CCC0D9" w:themeFill="accent4" w:themeFillTint="66"/>
    </w:rPr>
  </w:style>
  <w:style w:type="character" w:customStyle="1" w:styleId="Titre3Car">
    <w:name w:val="Titre 3 Car"/>
    <w:basedOn w:val="Titre2Car"/>
    <w:link w:val="Titre3"/>
    <w:rsid w:val="00A4122D"/>
    <w:rPr>
      <w:rFonts w:ascii="Bookman Old Style" w:hAnsi="Bookman Old Style" w:cs="Arial"/>
      <w:b/>
      <w:bCs/>
      <w:sz w:val="32"/>
      <w:szCs w:val="26"/>
      <w:shd w:val="clear" w:color="auto" w:fill="FBD4B4" w:themeFill="accent6" w:themeFillTint="66"/>
    </w:rPr>
  </w:style>
  <w:style w:type="character" w:customStyle="1" w:styleId="Titre4Car">
    <w:name w:val="Titre 4 Car"/>
    <w:basedOn w:val="Policepardfaut"/>
    <w:link w:val="Titre4"/>
    <w:rsid w:val="00CF79AA"/>
    <w:rPr>
      <w:rFonts w:ascii="Times New Roman" w:eastAsiaTheme="majorEastAsia" w:hAnsi="Times New Roman" w:cstheme="majorBidi"/>
      <w:b/>
      <w:bCs/>
      <w:iCs/>
      <w:color w:val="17365D" w:themeColor="text2" w:themeShade="BF"/>
      <w:kern w:val="3"/>
      <w:sz w:val="32"/>
      <w:szCs w:val="24"/>
      <w:shd w:val="clear" w:color="auto" w:fill="F2DBDB" w:themeFill="accent2" w:themeFillTint="33"/>
      <w:lang w:eastAsia="fr-FR"/>
    </w:rPr>
  </w:style>
  <w:style w:type="character" w:customStyle="1" w:styleId="Titre5Car">
    <w:name w:val="Titre 5 Car"/>
    <w:basedOn w:val="Policepardfaut"/>
    <w:link w:val="Titre5"/>
    <w:rsid w:val="00965A92"/>
    <w:rPr>
      <w:rFonts w:ascii="Bookman Old Style" w:eastAsiaTheme="minorHAnsi" w:hAnsi="Bookman Old Style" w:cs="Times New Roman"/>
      <w:b/>
      <w:color w:val="000000"/>
      <w:spacing w:val="10"/>
      <w:kern w:val="28"/>
      <w:sz w:val="28"/>
      <w:szCs w:val="44"/>
      <w:shd w:val="clear" w:color="808080" w:fill="auto"/>
    </w:rPr>
  </w:style>
  <w:style w:type="character" w:customStyle="1" w:styleId="Titre6Car">
    <w:name w:val="Titre 6 Car"/>
    <w:basedOn w:val="Policepardfaut"/>
    <w:link w:val="Titre6"/>
    <w:rsid w:val="002B2731"/>
    <w:rPr>
      <w:rFonts w:ascii="Bookman Old Style" w:eastAsia="Times New Roman" w:hAnsi="Bookman Old Style" w:cstheme="majorBidi"/>
      <w:b/>
      <w:iCs/>
      <w:sz w:val="26"/>
      <w:szCs w:val="20"/>
      <w:u w:val="double"/>
      <w:lang w:eastAsia="fr-FR"/>
    </w:rPr>
  </w:style>
  <w:style w:type="character" w:customStyle="1" w:styleId="Titre1Car">
    <w:name w:val="Titre 1 Car"/>
    <w:basedOn w:val="Policepardfaut"/>
    <w:link w:val="Titre1"/>
    <w:rsid w:val="00A4122D"/>
    <w:rPr>
      <w:rFonts w:asciiTheme="majorHAnsi" w:eastAsiaTheme="majorEastAsia" w:hAnsiTheme="majorHAnsi" w:cstheme="majorBidi"/>
      <w:b/>
      <w:bCs/>
      <w:kern w:val="32"/>
      <w:sz w:val="60"/>
      <w:szCs w:val="32"/>
      <w:shd w:val="clear" w:color="auto" w:fill="95B3D7" w:themeFill="accent1" w:themeFillTint="99"/>
    </w:rPr>
  </w:style>
  <w:style w:type="character" w:customStyle="1" w:styleId="Titre7Car">
    <w:name w:val="Titre 7 Car"/>
    <w:basedOn w:val="Policepardfaut"/>
    <w:link w:val="Titre7"/>
    <w:uiPriority w:val="9"/>
    <w:rsid w:val="002B2731"/>
    <w:rPr>
      <w:rFonts w:ascii="Bookman Old Style" w:eastAsiaTheme="majorEastAsia" w:hAnsi="Bookman Old Style" w:cstheme="majorBidi"/>
      <w:b/>
      <w:iCs/>
      <w:sz w:val="24"/>
      <w:szCs w:val="24"/>
      <w:u w:val="single"/>
      <w:lang w:eastAsia="fr-FR"/>
    </w:rPr>
  </w:style>
  <w:style w:type="character" w:customStyle="1" w:styleId="Titre8Car">
    <w:name w:val="Titre 8 Car"/>
    <w:basedOn w:val="Policepardfaut"/>
    <w:link w:val="Titre8"/>
    <w:uiPriority w:val="9"/>
    <w:rsid w:val="00ED167D"/>
    <w:rPr>
      <w:rFonts w:ascii="Bookman Old Style" w:eastAsiaTheme="majorEastAsia" w:hAnsi="Bookman Old Style" w:cstheme="majorBidi"/>
      <w:b/>
      <w:color w:val="404040" w:themeColor="text1" w:themeTint="BF"/>
      <w:sz w:val="20"/>
      <w:szCs w:val="20"/>
      <w:u w:val="dash"/>
      <w:lang w:eastAsia="ar-SA"/>
    </w:rPr>
  </w:style>
  <w:style w:type="character" w:customStyle="1" w:styleId="Titre9Car">
    <w:name w:val="Titre 9 Car"/>
    <w:basedOn w:val="Policepardfaut"/>
    <w:link w:val="Titre9"/>
    <w:uiPriority w:val="9"/>
    <w:rsid w:val="00C11CAF"/>
    <w:rPr>
      <w:rFonts w:ascii="Bookman Old Style" w:eastAsiaTheme="majorEastAsia" w:hAnsi="Bookman Old Style" w:cstheme="majorBidi"/>
      <w:b/>
      <w:i/>
      <w:iCs/>
      <w:color w:val="404040" w:themeColor="text1" w:themeTint="BF"/>
      <w:sz w:val="20"/>
      <w:szCs w:val="20"/>
      <w:u w:val="single"/>
      <w:lang w:eastAsia="fr-FR"/>
    </w:rPr>
  </w:style>
  <w:style w:type="paragraph" w:styleId="Textedebulles">
    <w:name w:val="Balloon Text"/>
    <w:basedOn w:val="Normal"/>
    <w:link w:val="TextedebullesCar"/>
    <w:uiPriority w:val="99"/>
    <w:semiHidden/>
    <w:unhideWhenUsed/>
    <w:rsid w:val="00F435CA"/>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5CA"/>
    <w:rPr>
      <w:rFonts w:ascii="Tahoma" w:hAnsi="Tahoma" w:cs="Tahoma"/>
      <w:sz w:val="16"/>
      <w:szCs w:val="16"/>
      <w:lang w:eastAsia="fr-FR"/>
    </w:rPr>
  </w:style>
  <w:style w:type="paragraph" w:styleId="Paragraphedeliste">
    <w:name w:val="List Paragraph"/>
    <w:basedOn w:val="Normal"/>
    <w:uiPriority w:val="34"/>
    <w:qFormat/>
    <w:rsid w:val="00F435CA"/>
    <w:pPr>
      <w:ind w:left="720"/>
      <w:contextualSpacing/>
    </w:pPr>
  </w:style>
  <w:style w:type="table" w:styleId="Grilledutableau">
    <w:name w:val="Table Grid"/>
    <w:basedOn w:val="TableauNormal"/>
    <w:uiPriority w:val="59"/>
    <w:rsid w:val="00E31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2019-10-06T12:23:00Z</dcterms:created>
  <dcterms:modified xsi:type="dcterms:W3CDTF">2019-10-06T14:43:00Z</dcterms:modified>
</cp:coreProperties>
</file>